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4E" w:rsidRPr="009744D2" w:rsidRDefault="005052B6" w:rsidP="0011524D">
      <w:pPr>
        <w:jc w:val="center"/>
        <w:rPr>
          <w:rFonts w:ascii="彩虹粗仿宋" w:eastAsia="彩虹粗仿宋" w:hAnsiTheme="majorEastAsia"/>
          <w:sz w:val="32"/>
          <w:szCs w:val="32"/>
        </w:rPr>
      </w:pPr>
      <w:proofErr w:type="gramStart"/>
      <w:r w:rsidRPr="009744D2">
        <w:rPr>
          <w:rFonts w:ascii="彩虹粗仿宋" w:eastAsia="彩虹粗仿宋" w:hAnsiTheme="majorEastAsia" w:hint="eastAsia"/>
          <w:sz w:val="32"/>
          <w:szCs w:val="32"/>
        </w:rPr>
        <w:t>张家港建行学校数币缴费</w:t>
      </w:r>
      <w:proofErr w:type="gramEnd"/>
      <w:r w:rsidRPr="009744D2">
        <w:rPr>
          <w:rFonts w:ascii="彩虹粗仿宋" w:eastAsia="彩虹粗仿宋" w:hAnsiTheme="majorEastAsia" w:hint="eastAsia"/>
          <w:sz w:val="32"/>
          <w:szCs w:val="32"/>
        </w:rPr>
        <w:t>方案</w:t>
      </w:r>
    </w:p>
    <w:p w:rsidR="0011524D" w:rsidRDefault="0011524D">
      <w:pPr>
        <w:rPr>
          <w:sz w:val="28"/>
          <w:szCs w:val="28"/>
        </w:rPr>
      </w:pPr>
    </w:p>
    <w:p w:rsidR="005052B6" w:rsidRPr="009744D2" w:rsidRDefault="005052B6" w:rsidP="009744D2">
      <w:pPr>
        <w:ind w:firstLineChars="200" w:firstLine="602"/>
        <w:rPr>
          <w:rFonts w:ascii="彩虹粗仿宋" w:eastAsia="彩虹粗仿宋"/>
          <w:b/>
          <w:sz w:val="30"/>
          <w:szCs w:val="30"/>
          <w:shd w:val="pct15" w:color="auto" w:fill="FFFFFF"/>
        </w:rPr>
      </w:pPr>
      <w:r w:rsidRPr="009744D2">
        <w:rPr>
          <w:rFonts w:ascii="彩虹粗仿宋" w:eastAsia="彩虹粗仿宋" w:hint="eastAsia"/>
          <w:b/>
          <w:sz w:val="30"/>
          <w:szCs w:val="30"/>
          <w:shd w:val="pct15" w:color="auto" w:fill="FFFFFF"/>
        </w:rPr>
        <w:t>目前，在建行</w:t>
      </w:r>
      <w:proofErr w:type="gramStart"/>
      <w:r w:rsidRPr="009744D2">
        <w:rPr>
          <w:rFonts w:ascii="彩虹粗仿宋" w:eastAsia="彩虹粗仿宋" w:hint="eastAsia"/>
          <w:b/>
          <w:sz w:val="30"/>
          <w:szCs w:val="30"/>
          <w:shd w:val="pct15" w:color="auto" w:fill="FFFFFF"/>
        </w:rPr>
        <w:t>缴</w:t>
      </w:r>
      <w:proofErr w:type="gramEnd"/>
      <w:r w:rsidRPr="009744D2">
        <w:rPr>
          <w:rFonts w:ascii="彩虹粗仿宋" w:eastAsia="彩虹粗仿宋" w:hint="eastAsia"/>
          <w:b/>
          <w:sz w:val="30"/>
          <w:szCs w:val="30"/>
          <w:shd w:val="pct15" w:color="auto" w:fill="FFFFFF"/>
        </w:rPr>
        <w:t>学费的收款账户有以下几种情况</w:t>
      </w:r>
    </w:p>
    <w:p w:rsidR="005052B6" w:rsidRPr="009744D2" w:rsidRDefault="005052B6" w:rsidP="009744D2">
      <w:pPr>
        <w:ind w:firstLineChars="200" w:firstLine="600"/>
        <w:rPr>
          <w:rFonts w:ascii="彩虹粗仿宋" w:eastAsia="彩虹粗仿宋"/>
          <w:sz w:val="30"/>
          <w:szCs w:val="30"/>
        </w:rPr>
      </w:pPr>
      <w:r w:rsidRPr="009744D2">
        <w:rPr>
          <w:rFonts w:ascii="彩虹粗仿宋" w:eastAsia="彩虹粗仿宋" w:hint="eastAsia"/>
          <w:sz w:val="30"/>
          <w:szCs w:val="30"/>
        </w:rPr>
        <w:t>1.学校在建行开立了</w:t>
      </w:r>
      <w:r w:rsidR="00D41AF0" w:rsidRPr="009744D2">
        <w:rPr>
          <w:rFonts w:ascii="彩虹粗仿宋" w:eastAsia="彩虹粗仿宋" w:hint="eastAsia"/>
          <w:sz w:val="30"/>
          <w:szCs w:val="30"/>
        </w:rPr>
        <w:t>企业</w:t>
      </w:r>
      <w:r w:rsidRPr="009744D2">
        <w:rPr>
          <w:rFonts w:ascii="彩虹粗仿宋" w:eastAsia="彩虹粗仿宋" w:hint="eastAsia"/>
          <w:sz w:val="30"/>
          <w:szCs w:val="30"/>
        </w:rPr>
        <w:t>结算账户，学费直接入我</w:t>
      </w:r>
      <w:proofErr w:type="gramStart"/>
      <w:r w:rsidRPr="009744D2">
        <w:rPr>
          <w:rFonts w:ascii="彩虹粗仿宋" w:eastAsia="彩虹粗仿宋" w:hint="eastAsia"/>
          <w:sz w:val="30"/>
          <w:szCs w:val="30"/>
        </w:rPr>
        <w:t>行</w:t>
      </w:r>
      <w:r w:rsidR="00D41AF0" w:rsidRPr="009744D2">
        <w:rPr>
          <w:rFonts w:ascii="彩虹粗仿宋" w:eastAsia="彩虹粗仿宋" w:hint="eastAsia"/>
          <w:sz w:val="30"/>
          <w:szCs w:val="30"/>
        </w:rPr>
        <w:t>企业</w:t>
      </w:r>
      <w:proofErr w:type="gramEnd"/>
      <w:r w:rsidR="00D41AF0" w:rsidRPr="009744D2">
        <w:rPr>
          <w:rFonts w:ascii="彩虹粗仿宋" w:eastAsia="彩虹粗仿宋" w:hint="eastAsia"/>
          <w:sz w:val="30"/>
          <w:szCs w:val="30"/>
        </w:rPr>
        <w:t>结算</w:t>
      </w:r>
      <w:r w:rsidRPr="009744D2">
        <w:rPr>
          <w:rFonts w:ascii="彩虹粗仿宋" w:eastAsia="彩虹粗仿宋" w:hint="eastAsia"/>
          <w:sz w:val="30"/>
          <w:szCs w:val="30"/>
        </w:rPr>
        <w:t>账户；</w:t>
      </w:r>
    </w:p>
    <w:p w:rsidR="005052B6" w:rsidRPr="009744D2" w:rsidRDefault="005052B6" w:rsidP="009744D2">
      <w:pPr>
        <w:ind w:firstLineChars="200" w:firstLine="600"/>
        <w:rPr>
          <w:rFonts w:ascii="彩虹粗仿宋" w:eastAsia="彩虹粗仿宋"/>
          <w:sz w:val="30"/>
          <w:szCs w:val="30"/>
        </w:rPr>
      </w:pPr>
      <w:r w:rsidRPr="009744D2">
        <w:rPr>
          <w:rFonts w:ascii="彩虹粗仿宋" w:eastAsia="彩虹粗仿宋" w:hint="eastAsia"/>
          <w:sz w:val="30"/>
          <w:szCs w:val="30"/>
        </w:rPr>
        <w:t>2.学校在建行无</w:t>
      </w:r>
      <w:r w:rsidR="00D41AF0" w:rsidRPr="009744D2">
        <w:rPr>
          <w:rFonts w:ascii="彩虹粗仿宋" w:eastAsia="彩虹粗仿宋" w:hint="eastAsia"/>
          <w:sz w:val="30"/>
          <w:szCs w:val="30"/>
        </w:rPr>
        <w:t>企业</w:t>
      </w:r>
      <w:r w:rsidRPr="009744D2">
        <w:rPr>
          <w:rFonts w:ascii="彩虹粗仿宋" w:eastAsia="彩虹粗仿宋" w:hint="eastAsia"/>
          <w:sz w:val="30"/>
          <w:szCs w:val="30"/>
        </w:rPr>
        <w:t>结算账户，学费通过我行缴费平台</w:t>
      </w:r>
      <w:r w:rsidR="001165CF" w:rsidRPr="00410D1C">
        <w:rPr>
          <w:rFonts w:ascii="彩虹粗仿宋" w:eastAsia="彩虹粗仿宋" w:hint="eastAsia"/>
          <w:sz w:val="30"/>
          <w:szCs w:val="30"/>
        </w:rPr>
        <w:t>直接清算</w:t>
      </w:r>
      <w:r w:rsidR="0011524D" w:rsidRPr="00410D1C">
        <w:rPr>
          <w:rFonts w:ascii="彩虹粗仿宋" w:eastAsia="彩虹粗仿宋" w:hint="eastAsia"/>
          <w:sz w:val="30"/>
          <w:szCs w:val="30"/>
        </w:rPr>
        <w:t>至</w:t>
      </w:r>
      <w:r w:rsidRPr="00410D1C">
        <w:rPr>
          <w:rFonts w:ascii="彩虹粗仿宋" w:eastAsia="彩虹粗仿宋" w:hint="eastAsia"/>
          <w:sz w:val="30"/>
          <w:szCs w:val="30"/>
        </w:rPr>
        <w:t>该校</w:t>
      </w:r>
      <w:r w:rsidR="0011524D" w:rsidRPr="00410D1C">
        <w:rPr>
          <w:rFonts w:ascii="彩虹粗仿宋" w:eastAsia="彩虹粗仿宋" w:hint="eastAsia"/>
          <w:sz w:val="30"/>
          <w:szCs w:val="30"/>
        </w:rPr>
        <w:t>指定的</w:t>
      </w:r>
      <w:r w:rsidRPr="00410D1C">
        <w:rPr>
          <w:rFonts w:ascii="彩虹粗仿宋" w:eastAsia="彩虹粗仿宋" w:hint="eastAsia"/>
          <w:sz w:val="30"/>
          <w:szCs w:val="30"/>
        </w:rPr>
        <w:t>他行</w:t>
      </w:r>
      <w:r w:rsidRPr="009744D2">
        <w:rPr>
          <w:rFonts w:ascii="彩虹粗仿宋" w:eastAsia="彩虹粗仿宋" w:hint="eastAsia"/>
          <w:sz w:val="30"/>
          <w:szCs w:val="30"/>
        </w:rPr>
        <w:t>对公账户；</w:t>
      </w:r>
    </w:p>
    <w:p w:rsidR="005052B6" w:rsidRPr="009744D2" w:rsidRDefault="005052B6" w:rsidP="009744D2">
      <w:pPr>
        <w:ind w:firstLineChars="200" w:firstLine="600"/>
        <w:rPr>
          <w:rFonts w:ascii="彩虹粗仿宋" w:eastAsia="彩虹粗仿宋"/>
          <w:sz w:val="30"/>
          <w:szCs w:val="30"/>
        </w:rPr>
      </w:pPr>
      <w:r w:rsidRPr="009744D2">
        <w:rPr>
          <w:rFonts w:ascii="彩虹粗仿宋" w:eastAsia="彩虹粗仿宋" w:hint="eastAsia"/>
          <w:sz w:val="30"/>
          <w:szCs w:val="30"/>
        </w:rPr>
        <w:t>3.学费直接入建行的“张家港市财政局非税收入专户”。</w:t>
      </w:r>
    </w:p>
    <w:p w:rsidR="00D41AF0" w:rsidRPr="009744D2" w:rsidRDefault="00D41AF0" w:rsidP="009744D2">
      <w:pPr>
        <w:ind w:firstLineChars="200" w:firstLine="600"/>
        <w:rPr>
          <w:rFonts w:ascii="彩虹粗仿宋" w:eastAsia="彩虹粗仿宋"/>
          <w:sz w:val="30"/>
          <w:szCs w:val="30"/>
        </w:rPr>
      </w:pPr>
    </w:p>
    <w:p w:rsidR="0011524D" w:rsidRPr="009744D2" w:rsidRDefault="0011524D" w:rsidP="009744D2">
      <w:pPr>
        <w:ind w:firstLineChars="200" w:firstLine="602"/>
        <w:rPr>
          <w:rFonts w:ascii="彩虹粗仿宋" w:eastAsia="彩虹粗仿宋"/>
          <w:b/>
          <w:sz w:val="30"/>
          <w:szCs w:val="30"/>
          <w:shd w:val="pct15" w:color="auto" w:fill="FFFFFF"/>
        </w:rPr>
      </w:pPr>
      <w:proofErr w:type="gramStart"/>
      <w:r w:rsidRPr="009744D2">
        <w:rPr>
          <w:rFonts w:ascii="彩虹粗仿宋" w:eastAsia="彩虹粗仿宋" w:hint="eastAsia"/>
          <w:b/>
          <w:sz w:val="30"/>
          <w:szCs w:val="30"/>
          <w:shd w:val="pct15" w:color="auto" w:fill="FFFFFF"/>
        </w:rPr>
        <w:t>以数币缴纳</w:t>
      </w:r>
      <w:proofErr w:type="gramEnd"/>
      <w:r w:rsidRPr="009744D2">
        <w:rPr>
          <w:rFonts w:ascii="彩虹粗仿宋" w:eastAsia="彩虹粗仿宋" w:hint="eastAsia"/>
          <w:b/>
          <w:sz w:val="30"/>
          <w:szCs w:val="30"/>
          <w:shd w:val="pct15" w:color="auto" w:fill="FFFFFF"/>
        </w:rPr>
        <w:t>学费，针对以上三种情况我行</w:t>
      </w:r>
      <w:r w:rsidR="00D41AF0" w:rsidRPr="009744D2">
        <w:rPr>
          <w:rFonts w:ascii="彩虹粗仿宋" w:eastAsia="彩虹粗仿宋" w:hint="eastAsia"/>
          <w:b/>
          <w:sz w:val="30"/>
          <w:szCs w:val="30"/>
          <w:shd w:val="pct15" w:color="auto" w:fill="FFFFFF"/>
        </w:rPr>
        <w:t>建议如下：</w:t>
      </w:r>
    </w:p>
    <w:p w:rsidR="00D41AF0" w:rsidRPr="009744D2" w:rsidRDefault="00D41AF0" w:rsidP="009744D2">
      <w:pPr>
        <w:ind w:firstLineChars="200" w:firstLine="600"/>
        <w:rPr>
          <w:rFonts w:ascii="彩虹粗仿宋" w:eastAsia="彩虹粗仿宋"/>
          <w:sz w:val="30"/>
          <w:szCs w:val="30"/>
        </w:rPr>
      </w:pPr>
      <w:r w:rsidRPr="009744D2">
        <w:rPr>
          <w:rFonts w:ascii="彩虹粗仿宋" w:eastAsia="彩虹粗仿宋" w:hint="eastAsia"/>
          <w:sz w:val="30"/>
          <w:szCs w:val="30"/>
        </w:rPr>
        <w:t>1.学校在我行有企业结算账户的，</w:t>
      </w:r>
      <w:r w:rsidR="009744D2">
        <w:rPr>
          <w:rFonts w:ascii="彩虹粗仿宋" w:eastAsia="彩虹粗仿宋" w:hint="eastAsia"/>
          <w:sz w:val="30"/>
          <w:szCs w:val="30"/>
        </w:rPr>
        <w:t>至我行</w:t>
      </w:r>
      <w:r w:rsidRPr="009744D2">
        <w:rPr>
          <w:rFonts w:ascii="彩虹粗仿宋" w:eastAsia="彩虹粗仿宋" w:hint="eastAsia"/>
          <w:sz w:val="30"/>
          <w:szCs w:val="30"/>
        </w:rPr>
        <w:t>申请该校的</w:t>
      </w:r>
      <w:r w:rsidR="00860022" w:rsidRPr="009744D2">
        <w:rPr>
          <w:rFonts w:ascii="彩虹粗仿宋" w:eastAsia="彩虹粗仿宋" w:hint="eastAsia"/>
          <w:sz w:val="30"/>
          <w:szCs w:val="30"/>
        </w:rPr>
        <w:t>企业</w:t>
      </w:r>
      <w:proofErr w:type="gramStart"/>
      <w:r w:rsidR="00860022" w:rsidRPr="009744D2">
        <w:rPr>
          <w:rFonts w:ascii="彩虹粗仿宋" w:eastAsia="彩虹粗仿宋" w:hint="eastAsia"/>
          <w:sz w:val="30"/>
          <w:szCs w:val="30"/>
        </w:rPr>
        <w:t>对公</w:t>
      </w:r>
      <w:r w:rsidRPr="009744D2">
        <w:rPr>
          <w:rFonts w:ascii="彩虹粗仿宋" w:eastAsia="彩虹粗仿宋" w:hint="eastAsia"/>
          <w:sz w:val="30"/>
          <w:szCs w:val="30"/>
        </w:rPr>
        <w:t>数币钱包</w:t>
      </w:r>
      <w:proofErr w:type="gramEnd"/>
      <w:r w:rsidRPr="009744D2">
        <w:rPr>
          <w:rFonts w:ascii="彩虹粗仿宋" w:eastAsia="彩虹粗仿宋" w:hint="eastAsia"/>
          <w:sz w:val="30"/>
          <w:szCs w:val="30"/>
        </w:rPr>
        <w:t>；</w:t>
      </w:r>
    </w:p>
    <w:p w:rsidR="00D41AF0" w:rsidRPr="009744D2" w:rsidRDefault="00D41AF0" w:rsidP="009744D2">
      <w:pPr>
        <w:ind w:firstLineChars="200" w:firstLine="600"/>
        <w:rPr>
          <w:rFonts w:ascii="彩虹粗仿宋" w:eastAsia="彩虹粗仿宋"/>
          <w:sz w:val="30"/>
          <w:szCs w:val="30"/>
        </w:rPr>
      </w:pPr>
      <w:r w:rsidRPr="009744D2">
        <w:rPr>
          <w:rFonts w:ascii="彩虹粗仿宋" w:eastAsia="彩虹粗仿宋" w:hint="eastAsia"/>
          <w:sz w:val="30"/>
          <w:szCs w:val="30"/>
        </w:rPr>
        <w:t>2.学校在我行无企业结算账户的，也可以在我行申请企业</w:t>
      </w:r>
      <w:proofErr w:type="gramStart"/>
      <w:r w:rsidR="00860022" w:rsidRPr="009744D2">
        <w:rPr>
          <w:rFonts w:ascii="彩虹粗仿宋" w:eastAsia="彩虹粗仿宋" w:hint="eastAsia"/>
          <w:sz w:val="30"/>
          <w:szCs w:val="30"/>
        </w:rPr>
        <w:t>对公</w:t>
      </w:r>
      <w:r w:rsidRPr="009744D2">
        <w:rPr>
          <w:rFonts w:ascii="彩虹粗仿宋" w:eastAsia="彩虹粗仿宋" w:hint="eastAsia"/>
          <w:sz w:val="30"/>
          <w:szCs w:val="30"/>
        </w:rPr>
        <w:t>数币钱包</w:t>
      </w:r>
      <w:proofErr w:type="gramEnd"/>
      <w:r w:rsidR="004F33E0">
        <w:rPr>
          <w:rFonts w:ascii="彩虹粗仿宋" w:eastAsia="彩虹粗仿宋" w:hint="eastAsia"/>
          <w:sz w:val="30"/>
          <w:szCs w:val="30"/>
        </w:rPr>
        <w:t>（标准钱包或裸钱包）</w:t>
      </w:r>
      <w:r w:rsidRPr="009744D2">
        <w:rPr>
          <w:rFonts w:ascii="彩虹粗仿宋" w:eastAsia="彩虹粗仿宋" w:hint="eastAsia"/>
          <w:sz w:val="30"/>
          <w:szCs w:val="30"/>
        </w:rPr>
        <w:t>；</w:t>
      </w:r>
    </w:p>
    <w:p w:rsidR="00D41AF0" w:rsidRPr="009744D2" w:rsidRDefault="00D41AF0" w:rsidP="009744D2">
      <w:pPr>
        <w:ind w:firstLineChars="200" w:firstLine="600"/>
        <w:rPr>
          <w:rFonts w:ascii="彩虹粗仿宋" w:eastAsia="彩虹粗仿宋"/>
          <w:sz w:val="30"/>
          <w:szCs w:val="30"/>
        </w:rPr>
      </w:pPr>
      <w:r w:rsidRPr="009744D2">
        <w:rPr>
          <w:rFonts w:ascii="彩虹粗仿宋" w:eastAsia="彩虹粗仿宋" w:hint="eastAsia"/>
          <w:sz w:val="30"/>
          <w:szCs w:val="30"/>
        </w:rPr>
        <w:t xml:space="preserve">3. </w:t>
      </w:r>
      <w:r w:rsidR="009744D2">
        <w:rPr>
          <w:rFonts w:ascii="彩虹粗仿宋" w:eastAsia="彩虹粗仿宋" w:hint="eastAsia"/>
          <w:sz w:val="30"/>
          <w:szCs w:val="30"/>
        </w:rPr>
        <w:t>“</w:t>
      </w:r>
      <w:r w:rsidRPr="009744D2">
        <w:rPr>
          <w:rFonts w:ascii="彩虹粗仿宋" w:eastAsia="彩虹粗仿宋" w:hint="eastAsia"/>
          <w:sz w:val="30"/>
          <w:szCs w:val="30"/>
        </w:rPr>
        <w:t>张家港市财政局非税收入专户”在我行</w:t>
      </w:r>
      <w:proofErr w:type="gramStart"/>
      <w:r w:rsidRPr="009744D2">
        <w:rPr>
          <w:rFonts w:ascii="彩虹粗仿宋" w:eastAsia="彩虹粗仿宋" w:hint="eastAsia"/>
          <w:sz w:val="30"/>
          <w:szCs w:val="30"/>
        </w:rPr>
        <w:t>申请非税收入专</w:t>
      </w:r>
      <w:proofErr w:type="gramEnd"/>
      <w:r w:rsidRPr="009744D2">
        <w:rPr>
          <w:rFonts w:ascii="彩虹粗仿宋" w:eastAsia="彩虹粗仿宋" w:hint="eastAsia"/>
          <w:sz w:val="30"/>
          <w:szCs w:val="30"/>
        </w:rPr>
        <w:t>户</w:t>
      </w:r>
      <w:proofErr w:type="gramStart"/>
      <w:r w:rsidR="00860022" w:rsidRPr="009744D2">
        <w:rPr>
          <w:rFonts w:ascii="彩虹粗仿宋" w:eastAsia="彩虹粗仿宋" w:hint="eastAsia"/>
          <w:sz w:val="30"/>
          <w:szCs w:val="30"/>
        </w:rPr>
        <w:t>对公</w:t>
      </w:r>
      <w:r w:rsidRPr="009744D2">
        <w:rPr>
          <w:rFonts w:ascii="彩虹粗仿宋" w:eastAsia="彩虹粗仿宋" w:hint="eastAsia"/>
          <w:sz w:val="30"/>
          <w:szCs w:val="30"/>
        </w:rPr>
        <w:t>数币钱包</w:t>
      </w:r>
      <w:proofErr w:type="gramEnd"/>
      <w:r w:rsidRPr="009744D2">
        <w:rPr>
          <w:rFonts w:ascii="彩虹粗仿宋" w:eastAsia="彩虹粗仿宋" w:hint="eastAsia"/>
          <w:sz w:val="30"/>
          <w:szCs w:val="30"/>
        </w:rPr>
        <w:t>。</w:t>
      </w:r>
    </w:p>
    <w:p w:rsidR="00D41AF0" w:rsidRPr="009744D2" w:rsidRDefault="00D41AF0" w:rsidP="009744D2">
      <w:pPr>
        <w:ind w:firstLineChars="200" w:firstLine="602"/>
        <w:rPr>
          <w:rFonts w:ascii="彩虹粗仿宋" w:eastAsia="彩虹粗仿宋"/>
          <w:b/>
          <w:sz w:val="30"/>
          <w:szCs w:val="30"/>
        </w:rPr>
      </w:pPr>
      <w:r w:rsidRPr="009744D2">
        <w:rPr>
          <w:rFonts w:ascii="彩虹粗仿宋" w:eastAsia="彩虹粗仿宋" w:hint="eastAsia"/>
          <w:b/>
          <w:sz w:val="30"/>
          <w:szCs w:val="30"/>
          <w:highlight w:val="yellow"/>
        </w:rPr>
        <w:t>学校在我行有</w:t>
      </w:r>
      <w:r w:rsidR="009744D2" w:rsidRPr="009744D2">
        <w:rPr>
          <w:rFonts w:ascii="彩虹粗仿宋" w:eastAsia="彩虹粗仿宋" w:hint="eastAsia"/>
          <w:b/>
          <w:sz w:val="30"/>
          <w:szCs w:val="30"/>
          <w:highlight w:val="yellow"/>
        </w:rPr>
        <w:t>结算账户</w:t>
      </w:r>
      <w:r w:rsidRPr="009744D2">
        <w:rPr>
          <w:rFonts w:ascii="彩虹粗仿宋" w:eastAsia="彩虹粗仿宋" w:hint="eastAsia"/>
          <w:b/>
          <w:sz w:val="30"/>
          <w:szCs w:val="30"/>
          <w:highlight w:val="yellow"/>
        </w:rPr>
        <w:t>的，</w:t>
      </w:r>
      <w:r w:rsidR="009744D2" w:rsidRPr="009744D2">
        <w:rPr>
          <w:rFonts w:ascii="彩虹粗仿宋" w:eastAsia="彩虹粗仿宋" w:hint="eastAsia"/>
          <w:b/>
          <w:sz w:val="30"/>
          <w:szCs w:val="30"/>
          <w:highlight w:val="yellow"/>
        </w:rPr>
        <w:t>或</w:t>
      </w:r>
      <w:r w:rsidRPr="009744D2">
        <w:rPr>
          <w:rFonts w:ascii="彩虹粗仿宋" w:eastAsia="彩虹粗仿宋" w:hint="eastAsia"/>
          <w:b/>
          <w:sz w:val="30"/>
          <w:szCs w:val="30"/>
          <w:highlight w:val="yellow"/>
        </w:rPr>
        <w:t>未在我行开立结算账户的，</w:t>
      </w:r>
      <w:r w:rsidR="009744D2" w:rsidRPr="009744D2">
        <w:rPr>
          <w:rFonts w:ascii="彩虹粗仿宋" w:eastAsia="彩虹粗仿宋" w:hint="eastAsia"/>
          <w:b/>
          <w:sz w:val="30"/>
          <w:szCs w:val="30"/>
          <w:highlight w:val="yellow"/>
        </w:rPr>
        <w:t>均可</w:t>
      </w:r>
      <w:r w:rsidRPr="009744D2">
        <w:rPr>
          <w:rFonts w:ascii="彩虹粗仿宋" w:eastAsia="彩虹粗仿宋" w:hint="eastAsia"/>
          <w:b/>
          <w:sz w:val="30"/>
          <w:szCs w:val="30"/>
          <w:highlight w:val="yellow"/>
        </w:rPr>
        <w:t>到我行网点柜面申请</w:t>
      </w:r>
      <w:r w:rsidR="009744D2" w:rsidRPr="009744D2">
        <w:rPr>
          <w:rFonts w:ascii="彩虹粗仿宋" w:eastAsia="彩虹粗仿宋" w:hint="eastAsia"/>
          <w:b/>
          <w:sz w:val="30"/>
          <w:szCs w:val="30"/>
          <w:highlight w:val="yellow"/>
        </w:rPr>
        <w:t>办理</w:t>
      </w:r>
      <w:proofErr w:type="gramStart"/>
      <w:r w:rsidR="009744D2" w:rsidRPr="009744D2">
        <w:rPr>
          <w:rFonts w:ascii="彩虹粗仿宋" w:eastAsia="彩虹粗仿宋" w:hint="eastAsia"/>
          <w:b/>
          <w:sz w:val="30"/>
          <w:szCs w:val="30"/>
          <w:highlight w:val="yellow"/>
        </w:rPr>
        <w:t>对公数币钱包</w:t>
      </w:r>
      <w:proofErr w:type="gramEnd"/>
      <w:r w:rsidR="00860022" w:rsidRPr="009744D2">
        <w:rPr>
          <w:rFonts w:ascii="彩虹粗仿宋" w:eastAsia="彩虹粗仿宋" w:hint="eastAsia"/>
          <w:b/>
          <w:sz w:val="30"/>
          <w:szCs w:val="30"/>
          <w:highlight w:val="yellow"/>
        </w:rPr>
        <w:t>。</w:t>
      </w:r>
    </w:p>
    <w:p w:rsidR="00860022" w:rsidRPr="009744D2" w:rsidRDefault="00860022" w:rsidP="009744D2">
      <w:pPr>
        <w:ind w:firstLineChars="200" w:firstLine="600"/>
        <w:rPr>
          <w:rFonts w:ascii="彩虹粗仿宋" w:eastAsia="彩虹粗仿宋"/>
          <w:sz w:val="30"/>
          <w:szCs w:val="30"/>
        </w:rPr>
      </w:pPr>
    </w:p>
    <w:p w:rsidR="00860022" w:rsidRPr="009744D2" w:rsidRDefault="00860022" w:rsidP="009744D2">
      <w:pPr>
        <w:ind w:firstLineChars="200" w:firstLine="602"/>
        <w:rPr>
          <w:rFonts w:ascii="彩虹粗仿宋" w:eastAsia="彩虹粗仿宋"/>
          <w:b/>
          <w:sz w:val="30"/>
          <w:szCs w:val="30"/>
          <w:shd w:val="pct15" w:color="auto" w:fill="FFFFFF"/>
        </w:rPr>
      </w:pPr>
      <w:r w:rsidRPr="009744D2">
        <w:rPr>
          <w:rFonts w:ascii="彩虹粗仿宋" w:eastAsia="彩虹粗仿宋" w:hint="eastAsia"/>
          <w:b/>
          <w:sz w:val="30"/>
          <w:szCs w:val="30"/>
          <w:shd w:val="pct15" w:color="auto" w:fill="FFFFFF"/>
        </w:rPr>
        <w:t>申请建行对公钱包需提供以下资料：</w:t>
      </w:r>
    </w:p>
    <w:p w:rsidR="00860022" w:rsidRPr="009744D2" w:rsidRDefault="00860022" w:rsidP="009744D2">
      <w:pPr>
        <w:ind w:firstLineChars="200" w:firstLine="600"/>
        <w:rPr>
          <w:rFonts w:ascii="彩虹粗仿宋" w:eastAsia="彩虹粗仿宋"/>
          <w:sz w:val="30"/>
          <w:szCs w:val="30"/>
        </w:rPr>
      </w:pPr>
      <w:r w:rsidRPr="009744D2">
        <w:rPr>
          <w:rFonts w:ascii="彩虹粗仿宋" w:eastAsia="彩虹粗仿宋" w:hint="eastAsia"/>
          <w:sz w:val="30"/>
          <w:szCs w:val="30"/>
        </w:rPr>
        <w:t>1.已有我行结算账户的，需提供以下资料</w:t>
      </w:r>
      <w:r w:rsidR="009744D2" w:rsidRPr="009744D2">
        <w:rPr>
          <w:rFonts w:ascii="彩虹粗仿宋" w:eastAsia="彩虹粗仿宋" w:hint="eastAsia"/>
          <w:sz w:val="30"/>
          <w:szCs w:val="30"/>
        </w:rPr>
        <w:t>：</w:t>
      </w:r>
    </w:p>
    <w:p w:rsidR="009744D2" w:rsidRDefault="00860022" w:rsidP="009744D2">
      <w:pPr>
        <w:adjustRightInd w:val="0"/>
        <w:snapToGrid w:val="0"/>
        <w:spacing w:line="580" w:lineRule="exact"/>
        <w:ind w:firstLineChars="200" w:firstLine="600"/>
        <w:jc w:val="left"/>
        <w:rPr>
          <w:rFonts w:ascii="彩虹粗仿宋" w:eastAsia="彩虹粗仿宋" w:hAnsi="宋体" w:cs="宋体"/>
          <w:sz w:val="30"/>
          <w:szCs w:val="30"/>
        </w:rPr>
      </w:pPr>
      <w:r w:rsidRPr="009744D2">
        <w:rPr>
          <w:rFonts w:ascii="彩虹粗仿宋" w:eastAsia="彩虹粗仿宋" w:hAnsi="宋体" w:cs="宋体" w:hint="eastAsia"/>
          <w:sz w:val="30"/>
          <w:szCs w:val="30"/>
        </w:rPr>
        <w:t>法人本人申请开立时提供单位登记注册证件复印件及单位</w:t>
      </w:r>
      <w:r w:rsidRPr="009744D2">
        <w:rPr>
          <w:rFonts w:ascii="彩虹粗仿宋" w:eastAsia="彩虹粗仿宋" w:hAnsi="宋体" w:cs="宋体" w:hint="eastAsia"/>
          <w:sz w:val="30"/>
          <w:szCs w:val="30"/>
        </w:rPr>
        <w:lastRenderedPageBreak/>
        <w:t>法人（负责人）有效身份证件原件，如为代办提供法人授权书，代办人身份证件原件及复印件，单位登记注册证件和单位法人（负责人）身份证件复印件。</w:t>
      </w:r>
    </w:p>
    <w:p w:rsidR="00860022" w:rsidRPr="009744D2" w:rsidRDefault="00860022" w:rsidP="009744D2">
      <w:pPr>
        <w:adjustRightInd w:val="0"/>
        <w:snapToGrid w:val="0"/>
        <w:spacing w:line="580" w:lineRule="exact"/>
        <w:ind w:firstLineChars="200" w:firstLine="602"/>
        <w:jc w:val="left"/>
        <w:rPr>
          <w:rFonts w:ascii="彩虹粗仿宋" w:eastAsia="彩虹粗仿宋" w:hAnsi="宋体" w:cs="宋体"/>
          <w:b/>
          <w:sz w:val="30"/>
          <w:szCs w:val="30"/>
        </w:rPr>
      </w:pPr>
      <w:r w:rsidRPr="009744D2">
        <w:rPr>
          <w:rFonts w:ascii="彩虹粗仿宋" w:eastAsia="彩虹粗仿宋" w:hAnsi="宋体" w:cs="宋体" w:hint="eastAsia"/>
          <w:b/>
          <w:sz w:val="30"/>
          <w:szCs w:val="30"/>
          <w:highlight w:val="yellow"/>
        </w:rPr>
        <w:t>所有开立资料复印件加盖客户公章</w:t>
      </w:r>
      <w:r w:rsidR="009744D2" w:rsidRPr="009744D2">
        <w:rPr>
          <w:rFonts w:ascii="彩虹粗仿宋" w:eastAsia="彩虹粗仿宋" w:hAnsi="宋体" w:cs="宋体" w:hint="eastAsia"/>
          <w:b/>
          <w:sz w:val="30"/>
          <w:szCs w:val="30"/>
          <w:highlight w:val="yellow"/>
        </w:rPr>
        <w:t>。</w:t>
      </w:r>
    </w:p>
    <w:p w:rsidR="009744D2" w:rsidRPr="009744D2" w:rsidRDefault="009744D2" w:rsidP="009744D2">
      <w:pPr>
        <w:adjustRightInd w:val="0"/>
        <w:snapToGrid w:val="0"/>
        <w:spacing w:line="580" w:lineRule="exact"/>
        <w:ind w:firstLineChars="200" w:firstLine="600"/>
        <w:jc w:val="left"/>
        <w:rPr>
          <w:rFonts w:ascii="彩虹粗仿宋" w:eastAsia="彩虹粗仿宋" w:hAnsi="宋体" w:cs="宋体"/>
          <w:sz w:val="30"/>
          <w:szCs w:val="30"/>
        </w:rPr>
      </w:pPr>
      <w:r w:rsidRPr="009744D2">
        <w:rPr>
          <w:rFonts w:ascii="彩虹粗仿宋" w:eastAsia="彩虹粗仿宋" w:hAnsi="宋体" w:cs="宋体" w:hint="eastAsia"/>
          <w:sz w:val="30"/>
          <w:szCs w:val="30"/>
        </w:rPr>
        <w:t>2.无我行结算账户的，需提供以下资料：</w:t>
      </w:r>
    </w:p>
    <w:p w:rsidR="009744D2" w:rsidRPr="009744D2" w:rsidRDefault="009744D2" w:rsidP="009744D2">
      <w:pPr>
        <w:adjustRightInd w:val="0"/>
        <w:snapToGrid w:val="0"/>
        <w:spacing w:line="580" w:lineRule="exact"/>
        <w:ind w:firstLineChars="200" w:firstLine="600"/>
        <w:rPr>
          <w:rFonts w:ascii="彩虹粗仿宋" w:eastAsia="彩虹粗仿宋" w:hAnsi="宋体" w:cs="宋体"/>
          <w:sz w:val="30"/>
          <w:szCs w:val="30"/>
        </w:rPr>
      </w:pPr>
      <w:r w:rsidRPr="009744D2">
        <w:rPr>
          <w:rFonts w:ascii="彩虹粗仿宋" w:eastAsia="彩虹粗仿宋" w:hAnsi="宋体" w:cs="宋体" w:hint="eastAsia"/>
          <w:sz w:val="30"/>
          <w:szCs w:val="30"/>
        </w:rPr>
        <w:t>单位登记注册证件及单位法人（负责人）身份证件原件，如为代办另需额外提供法人授权书及代办人身份证件原件。</w:t>
      </w:r>
    </w:p>
    <w:p w:rsidR="009744D2" w:rsidRDefault="009744D2" w:rsidP="009744D2">
      <w:pPr>
        <w:adjustRightInd w:val="0"/>
        <w:snapToGrid w:val="0"/>
        <w:spacing w:line="580" w:lineRule="exact"/>
        <w:ind w:firstLineChars="200" w:firstLine="602"/>
        <w:rPr>
          <w:rFonts w:ascii="彩虹粗仿宋" w:eastAsia="彩虹粗仿宋" w:hAnsi="宋体" w:cs="宋体"/>
          <w:b/>
          <w:sz w:val="30"/>
          <w:szCs w:val="30"/>
        </w:rPr>
      </w:pPr>
      <w:r w:rsidRPr="009744D2">
        <w:rPr>
          <w:rFonts w:ascii="彩虹粗仿宋" w:eastAsia="彩虹粗仿宋" w:hAnsi="宋体" w:cs="宋体" w:hint="eastAsia"/>
          <w:b/>
          <w:sz w:val="30"/>
          <w:szCs w:val="30"/>
          <w:highlight w:val="yellow"/>
        </w:rPr>
        <w:t>所有开立资料审核原件留存复印件，复印件均加盖客户公章。</w:t>
      </w:r>
    </w:p>
    <w:p w:rsidR="009744D2" w:rsidRDefault="009744D2" w:rsidP="009744D2">
      <w:pPr>
        <w:adjustRightInd w:val="0"/>
        <w:snapToGrid w:val="0"/>
        <w:spacing w:line="580" w:lineRule="exact"/>
        <w:ind w:firstLineChars="200" w:firstLine="602"/>
        <w:rPr>
          <w:rFonts w:ascii="彩虹粗仿宋" w:eastAsia="彩虹粗仿宋" w:hAnsi="宋体" w:cs="宋体"/>
          <w:b/>
          <w:sz w:val="30"/>
          <w:szCs w:val="30"/>
        </w:rPr>
      </w:pPr>
    </w:p>
    <w:p w:rsidR="009744D2" w:rsidRDefault="009744D2" w:rsidP="009744D2">
      <w:pPr>
        <w:adjustRightInd w:val="0"/>
        <w:snapToGrid w:val="0"/>
        <w:spacing w:line="580" w:lineRule="exact"/>
        <w:ind w:firstLineChars="200" w:firstLine="602"/>
        <w:rPr>
          <w:rFonts w:ascii="彩虹粗仿宋" w:eastAsia="彩虹粗仿宋" w:hAnsi="宋体" w:cs="宋体"/>
          <w:b/>
          <w:sz w:val="30"/>
          <w:szCs w:val="30"/>
          <w:shd w:val="pct15" w:color="auto" w:fill="FFFFFF"/>
        </w:rPr>
      </w:pPr>
      <w:proofErr w:type="gramStart"/>
      <w:r w:rsidRPr="00A15D21">
        <w:rPr>
          <w:rFonts w:ascii="彩虹粗仿宋" w:eastAsia="彩虹粗仿宋" w:hAnsi="宋体" w:cs="宋体" w:hint="eastAsia"/>
          <w:b/>
          <w:sz w:val="30"/>
          <w:szCs w:val="30"/>
          <w:shd w:val="pct15" w:color="auto" w:fill="FFFFFF"/>
        </w:rPr>
        <w:t>数币收</w:t>
      </w:r>
      <w:r w:rsidR="00A15D21" w:rsidRPr="00A15D21">
        <w:rPr>
          <w:rFonts w:ascii="彩虹粗仿宋" w:eastAsia="彩虹粗仿宋" w:hAnsi="宋体" w:cs="宋体" w:hint="eastAsia"/>
          <w:b/>
          <w:sz w:val="30"/>
          <w:szCs w:val="30"/>
          <w:shd w:val="pct15" w:color="auto" w:fill="FFFFFF"/>
        </w:rPr>
        <w:t>费</w:t>
      </w:r>
      <w:proofErr w:type="gramEnd"/>
      <w:r w:rsidR="00A15D21" w:rsidRPr="00A15D21">
        <w:rPr>
          <w:rFonts w:ascii="彩虹粗仿宋" w:eastAsia="彩虹粗仿宋" w:hAnsi="宋体" w:cs="宋体" w:hint="eastAsia"/>
          <w:b/>
          <w:sz w:val="30"/>
          <w:szCs w:val="30"/>
          <w:shd w:val="pct15" w:color="auto" w:fill="FFFFFF"/>
        </w:rPr>
        <w:t>后清算</w:t>
      </w:r>
      <w:r w:rsidR="00A15D21">
        <w:rPr>
          <w:rFonts w:ascii="彩虹粗仿宋" w:eastAsia="彩虹粗仿宋" w:hAnsi="宋体" w:cs="宋体" w:hint="eastAsia"/>
          <w:b/>
          <w:sz w:val="30"/>
          <w:szCs w:val="30"/>
          <w:shd w:val="pct15" w:color="auto" w:fill="FFFFFF"/>
        </w:rPr>
        <w:t>流程可申请以下几种形式：</w:t>
      </w:r>
    </w:p>
    <w:p w:rsidR="00A15D21" w:rsidRDefault="00A15D21" w:rsidP="00A15D21">
      <w:pPr>
        <w:adjustRightInd w:val="0"/>
        <w:snapToGrid w:val="0"/>
        <w:spacing w:line="580" w:lineRule="exact"/>
        <w:ind w:firstLineChars="200" w:firstLine="600"/>
        <w:rPr>
          <w:rFonts w:ascii="彩虹粗仿宋" w:eastAsia="彩虹粗仿宋" w:hAnsi="宋体" w:cs="宋体"/>
          <w:sz w:val="30"/>
          <w:szCs w:val="30"/>
        </w:rPr>
      </w:pPr>
      <w:r>
        <w:rPr>
          <w:rFonts w:ascii="彩虹粗仿宋" w:eastAsia="彩虹粗仿宋" w:hAnsi="宋体" w:cs="宋体" w:hint="eastAsia"/>
          <w:sz w:val="30"/>
          <w:szCs w:val="30"/>
        </w:rPr>
        <w:t>原学费进学校账户的：</w:t>
      </w:r>
    </w:p>
    <w:p w:rsidR="00A15D21" w:rsidRDefault="00A15D21" w:rsidP="00A15D21">
      <w:pPr>
        <w:adjustRightInd w:val="0"/>
        <w:snapToGrid w:val="0"/>
        <w:spacing w:line="580" w:lineRule="exact"/>
        <w:ind w:firstLineChars="200" w:firstLine="600"/>
        <w:rPr>
          <w:rFonts w:ascii="彩虹粗仿宋" w:eastAsia="彩虹粗仿宋" w:hAnsi="宋体" w:cs="宋体"/>
          <w:sz w:val="30"/>
          <w:szCs w:val="30"/>
        </w:rPr>
      </w:pPr>
      <w:r w:rsidRPr="00A15D21">
        <w:rPr>
          <w:rFonts w:ascii="彩虹粗仿宋" w:eastAsia="彩虹粗仿宋" w:hAnsi="宋体" w:cs="宋体" w:hint="eastAsia"/>
          <w:sz w:val="30"/>
          <w:szCs w:val="30"/>
        </w:rPr>
        <w:t>1</w:t>
      </w:r>
      <w:r>
        <w:rPr>
          <w:rFonts w:ascii="彩虹粗仿宋" w:eastAsia="彩虹粗仿宋" w:hAnsi="宋体" w:cs="宋体" w:hint="eastAsia"/>
          <w:sz w:val="30"/>
          <w:szCs w:val="30"/>
        </w:rPr>
        <w:t>.</w:t>
      </w:r>
      <w:proofErr w:type="gramStart"/>
      <w:r>
        <w:rPr>
          <w:rFonts w:ascii="彩虹粗仿宋" w:eastAsia="彩虹粗仿宋" w:hAnsi="宋体" w:cs="宋体" w:hint="eastAsia"/>
          <w:sz w:val="30"/>
          <w:szCs w:val="30"/>
        </w:rPr>
        <w:t>数币账户</w:t>
      </w:r>
      <w:proofErr w:type="gramEnd"/>
      <w:r>
        <w:rPr>
          <w:rFonts w:ascii="彩虹粗仿宋" w:eastAsia="彩虹粗仿宋" w:hAnsi="宋体" w:cs="宋体" w:hint="eastAsia"/>
          <w:sz w:val="30"/>
          <w:szCs w:val="30"/>
        </w:rPr>
        <w:t>收费后自动兑回</w:t>
      </w:r>
      <w:r w:rsidR="004F33E0">
        <w:rPr>
          <w:rFonts w:ascii="彩虹粗仿宋" w:eastAsia="彩虹粗仿宋" w:hAnsi="宋体" w:cs="宋体" w:hint="eastAsia"/>
          <w:sz w:val="30"/>
          <w:szCs w:val="30"/>
        </w:rPr>
        <w:t>（系统三个时间点）</w:t>
      </w:r>
      <w:r>
        <w:rPr>
          <w:rFonts w:ascii="彩虹粗仿宋" w:eastAsia="彩虹粗仿宋" w:hAnsi="宋体" w:cs="宋体" w:hint="eastAsia"/>
          <w:sz w:val="30"/>
          <w:szCs w:val="30"/>
        </w:rPr>
        <w:t>至人民币账户；</w:t>
      </w:r>
    </w:p>
    <w:p w:rsidR="00A15D21" w:rsidRDefault="00A15D21" w:rsidP="00A15D21">
      <w:pPr>
        <w:adjustRightInd w:val="0"/>
        <w:snapToGrid w:val="0"/>
        <w:spacing w:line="580" w:lineRule="exact"/>
        <w:ind w:firstLineChars="200" w:firstLine="600"/>
        <w:rPr>
          <w:rFonts w:ascii="彩虹粗仿宋" w:eastAsia="彩虹粗仿宋" w:hAnsi="宋体" w:cs="宋体"/>
          <w:sz w:val="30"/>
          <w:szCs w:val="30"/>
        </w:rPr>
      </w:pPr>
      <w:r>
        <w:rPr>
          <w:rFonts w:ascii="彩虹粗仿宋" w:eastAsia="彩虹粗仿宋" w:hAnsi="宋体" w:cs="宋体" w:hint="eastAsia"/>
          <w:sz w:val="30"/>
          <w:szCs w:val="30"/>
        </w:rPr>
        <w:t>2.</w:t>
      </w:r>
      <w:proofErr w:type="gramStart"/>
      <w:r>
        <w:rPr>
          <w:rFonts w:ascii="彩虹粗仿宋" w:eastAsia="彩虹粗仿宋" w:hAnsi="宋体" w:cs="宋体" w:hint="eastAsia"/>
          <w:sz w:val="30"/>
          <w:szCs w:val="30"/>
        </w:rPr>
        <w:t>数币账户</w:t>
      </w:r>
      <w:proofErr w:type="gramEnd"/>
      <w:r>
        <w:rPr>
          <w:rFonts w:ascii="彩虹粗仿宋" w:eastAsia="彩虹粗仿宋" w:hAnsi="宋体" w:cs="宋体" w:hint="eastAsia"/>
          <w:sz w:val="30"/>
          <w:szCs w:val="30"/>
        </w:rPr>
        <w:t>收费后学校</w:t>
      </w:r>
      <w:r w:rsidR="004F33E0" w:rsidRPr="00410D1C">
        <w:rPr>
          <w:rFonts w:ascii="彩虹粗仿宋" w:eastAsia="彩虹粗仿宋" w:hAnsi="宋体" w:cs="宋体" w:hint="eastAsia"/>
          <w:sz w:val="30"/>
          <w:szCs w:val="30"/>
        </w:rPr>
        <w:t>人工</w:t>
      </w:r>
      <w:r w:rsidRPr="00410D1C">
        <w:rPr>
          <w:rFonts w:ascii="彩虹粗仿宋" w:eastAsia="彩虹粗仿宋" w:hAnsi="宋体" w:cs="宋体" w:hint="eastAsia"/>
          <w:sz w:val="30"/>
          <w:szCs w:val="30"/>
        </w:rPr>
        <w:t>操作</w:t>
      </w:r>
      <w:r>
        <w:rPr>
          <w:rFonts w:ascii="彩虹粗仿宋" w:eastAsia="彩虹粗仿宋" w:hAnsi="宋体" w:cs="宋体" w:hint="eastAsia"/>
          <w:sz w:val="30"/>
          <w:szCs w:val="30"/>
        </w:rPr>
        <w:t>转回至人民币账户</w:t>
      </w:r>
      <w:r w:rsidR="00E91DC4">
        <w:rPr>
          <w:rFonts w:ascii="彩虹粗仿宋" w:eastAsia="彩虹粗仿宋" w:hAnsi="宋体" w:cs="宋体" w:hint="eastAsia"/>
          <w:sz w:val="30"/>
          <w:szCs w:val="30"/>
        </w:rPr>
        <w:t>。</w:t>
      </w:r>
    </w:p>
    <w:p w:rsidR="00E91DC4" w:rsidRDefault="00477F28" w:rsidP="00A15D21">
      <w:pPr>
        <w:adjustRightInd w:val="0"/>
        <w:snapToGrid w:val="0"/>
        <w:spacing w:line="580" w:lineRule="exact"/>
        <w:ind w:firstLineChars="200" w:firstLine="600"/>
        <w:rPr>
          <w:rFonts w:ascii="彩虹粗仿宋" w:eastAsia="彩虹粗仿宋" w:hAnsi="宋体" w:cs="宋体"/>
          <w:sz w:val="30"/>
          <w:szCs w:val="30"/>
        </w:rPr>
      </w:pPr>
      <w:r w:rsidRPr="00477F28">
        <w:rPr>
          <w:rFonts w:ascii="彩虹粗仿宋" w:eastAsia="彩虹粗仿宋" w:hAnsi="宋体" w:cs="宋体" w:hint="eastAsia"/>
          <w:sz w:val="30"/>
          <w:szCs w:val="30"/>
          <w:highlight w:val="yellow"/>
        </w:rPr>
        <w:t>3.其他时点的自动兑回，需向</w:t>
      </w:r>
      <w:r w:rsidR="00410D1C">
        <w:rPr>
          <w:rFonts w:ascii="彩虹粗仿宋" w:eastAsia="彩虹粗仿宋" w:hAnsi="宋体" w:cs="宋体" w:hint="eastAsia"/>
          <w:sz w:val="30"/>
          <w:szCs w:val="30"/>
          <w:highlight w:val="yellow"/>
        </w:rPr>
        <w:t>我行</w:t>
      </w:r>
      <w:r w:rsidRPr="00477F28">
        <w:rPr>
          <w:rFonts w:ascii="彩虹粗仿宋" w:eastAsia="彩虹粗仿宋" w:hAnsi="宋体" w:cs="宋体" w:hint="eastAsia"/>
          <w:sz w:val="30"/>
          <w:szCs w:val="30"/>
          <w:highlight w:val="yellow"/>
        </w:rPr>
        <w:t>金科</w:t>
      </w:r>
      <w:r w:rsidR="00410D1C">
        <w:rPr>
          <w:rFonts w:ascii="彩虹粗仿宋" w:eastAsia="彩虹粗仿宋" w:hAnsi="宋体" w:cs="宋体" w:hint="eastAsia"/>
          <w:sz w:val="30"/>
          <w:szCs w:val="30"/>
          <w:highlight w:val="yellow"/>
        </w:rPr>
        <w:t>部</w:t>
      </w:r>
      <w:r w:rsidRPr="00477F28">
        <w:rPr>
          <w:rFonts w:ascii="彩虹粗仿宋" w:eastAsia="彩虹粗仿宋" w:hAnsi="宋体" w:cs="宋体" w:hint="eastAsia"/>
          <w:sz w:val="30"/>
          <w:szCs w:val="30"/>
          <w:highlight w:val="yellow"/>
        </w:rPr>
        <w:t>申请自动兑回系统设定，本行自动兑回需校验钱包与账户的信息一致性。</w:t>
      </w:r>
    </w:p>
    <w:p w:rsidR="00E91DC4" w:rsidRDefault="00E91DC4" w:rsidP="00A15D21">
      <w:pPr>
        <w:adjustRightInd w:val="0"/>
        <w:snapToGrid w:val="0"/>
        <w:spacing w:line="580" w:lineRule="exact"/>
        <w:ind w:firstLineChars="200" w:firstLine="600"/>
        <w:rPr>
          <w:rFonts w:ascii="彩虹粗仿宋" w:eastAsia="彩虹粗仿宋"/>
          <w:sz w:val="30"/>
          <w:szCs w:val="30"/>
        </w:rPr>
      </w:pPr>
      <w:r>
        <w:rPr>
          <w:rFonts w:ascii="彩虹粗仿宋" w:eastAsia="彩虹粗仿宋" w:hint="eastAsia"/>
          <w:sz w:val="30"/>
          <w:szCs w:val="30"/>
        </w:rPr>
        <w:t>原</w:t>
      </w:r>
      <w:r w:rsidR="004F33E0">
        <w:rPr>
          <w:rFonts w:ascii="彩虹粗仿宋" w:eastAsia="彩虹粗仿宋" w:hint="eastAsia"/>
          <w:sz w:val="30"/>
          <w:szCs w:val="30"/>
        </w:rPr>
        <w:t>人民币</w:t>
      </w:r>
      <w:r>
        <w:rPr>
          <w:rFonts w:ascii="彩虹粗仿宋" w:eastAsia="彩虹粗仿宋" w:hint="eastAsia"/>
          <w:sz w:val="30"/>
          <w:szCs w:val="30"/>
        </w:rPr>
        <w:t>学费通过我行缴费平台</w:t>
      </w:r>
      <w:r w:rsidRPr="009744D2">
        <w:rPr>
          <w:rFonts w:ascii="彩虹粗仿宋" w:eastAsia="彩虹粗仿宋" w:hint="eastAsia"/>
          <w:sz w:val="30"/>
          <w:szCs w:val="30"/>
        </w:rPr>
        <w:t>清算至该校指定的他行对公账户</w:t>
      </w:r>
      <w:r>
        <w:rPr>
          <w:rFonts w:ascii="彩虹粗仿宋" w:eastAsia="彩虹粗仿宋" w:hint="eastAsia"/>
          <w:sz w:val="30"/>
          <w:szCs w:val="30"/>
        </w:rPr>
        <w:t>的：</w:t>
      </w:r>
    </w:p>
    <w:p w:rsidR="00E91DC4" w:rsidRDefault="00E91DC4" w:rsidP="00A15D21">
      <w:pPr>
        <w:adjustRightInd w:val="0"/>
        <w:snapToGrid w:val="0"/>
        <w:spacing w:line="580" w:lineRule="exact"/>
        <w:ind w:firstLineChars="200" w:firstLine="600"/>
        <w:rPr>
          <w:rFonts w:ascii="彩虹粗仿宋" w:eastAsia="彩虹粗仿宋"/>
          <w:sz w:val="30"/>
          <w:szCs w:val="30"/>
        </w:rPr>
      </w:pPr>
      <w:r>
        <w:rPr>
          <w:rFonts w:ascii="彩虹粗仿宋" w:eastAsia="彩虹粗仿宋" w:hint="eastAsia"/>
          <w:sz w:val="30"/>
          <w:szCs w:val="30"/>
        </w:rPr>
        <w:t>我行数币账户收费后根据学校的需求决定由学校自行转至他行账户</w:t>
      </w:r>
      <w:r w:rsidR="00790FA6">
        <w:rPr>
          <w:rFonts w:ascii="彩虹粗仿宋" w:eastAsia="彩虹粗仿宋" w:hint="eastAsia"/>
          <w:sz w:val="30"/>
          <w:szCs w:val="30"/>
        </w:rPr>
        <w:t>（需本行、他行柜面同时钱包与他行账户绑定）</w:t>
      </w:r>
      <w:r>
        <w:rPr>
          <w:rFonts w:ascii="彩虹粗仿宋" w:eastAsia="彩虹粗仿宋" w:hint="eastAsia"/>
          <w:sz w:val="30"/>
          <w:szCs w:val="30"/>
        </w:rPr>
        <w:t>或向我行申请自动兑回至他行指定账户。</w:t>
      </w:r>
    </w:p>
    <w:p w:rsidR="00E91DC4" w:rsidRDefault="00E91DC4" w:rsidP="00A15D21">
      <w:pPr>
        <w:adjustRightInd w:val="0"/>
        <w:snapToGrid w:val="0"/>
        <w:spacing w:line="580" w:lineRule="exact"/>
        <w:ind w:firstLineChars="200" w:firstLine="600"/>
        <w:rPr>
          <w:rFonts w:ascii="彩虹粗仿宋" w:eastAsia="彩虹粗仿宋"/>
          <w:sz w:val="30"/>
          <w:szCs w:val="30"/>
        </w:rPr>
      </w:pPr>
    </w:p>
    <w:p w:rsidR="00E91DC4" w:rsidRDefault="00E91DC4" w:rsidP="00E91DC4">
      <w:pPr>
        <w:adjustRightInd w:val="0"/>
        <w:snapToGrid w:val="0"/>
        <w:spacing w:line="580" w:lineRule="exact"/>
        <w:ind w:firstLineChars="200" w:firstLine="600"/>
        <w:rPr>
          <w:rFonts w:ascii="彩虹粗仿宋" w:eastAsia="彩虹粗仿宋"/>
          <w:sz w:val="30"/>
          <w:szCs w:val="30"/>
        </w:rPr>
      </w:pPr>
      <w:r>
        <w:rPr>
          <w:rFonts w:ascii="彩虹粗仿宋" w:eastAsia="彩虹粗仿宋" w:hAnsi="宋体" w:cs="宋体" w:hint="eastAsia"/>
          <w:sz w:val="30"/>
          <w:szCs w:val="30"/>
        </w:rPr>
        <w:t>原学费进</w:t>
      </w:r>
      <w:r>
        <w:rPr>
          <w:rFonts w:ascii="彩虹粗仿宋" w:eastAsia="彩虹粗仿宋" w:hint="eastAsia"/>
          <w:sz w:val="30"/>
          <w:szCs w:val="30"/>
        </w:rPr>
        <w:t>“</w:t>
      </w:r>
      <w:r w:rsidRPr="009744D2">
        <w:rPr>
          <w:rFonts w:ascii="彩虹粗仿宋" w:eastAsia="彩虹粗仿宋" w:hint="eastAsia"/>
          <w:sz w:val="30"/>
          <w:szCs w:val="30"/>
        </w:rPr>
        <w:t>张家港市财政局非税收入专户”</w:t>
      </w:r>
      <w:r>
        <w:rPr>
          <w:rFonts w:ascii="彩虹粗仿宋" w:eastAsia="彩虹粗仿宋" w:hint="eastAsia"/>
          <w:sz w:val="30"/>
          <w:szCs w:val="30"/>
        </w:rPr>
        <w:t>的：</w:t>
      </w:r>
    </w:p>
    <w:p w:rsidR="00E91DC4" w:rsidRDefault="00E91DC4" w:rsidP="00E91DC4">
      <w:pPr>
        <w:adjustRightInd w:val="0"/>
        <w:snapToGrid w:val="0"/>
        <w:spacing w:line="580" w:lineRule="exact"/>
        <w:ind w:firstLineChars="200" w:firstLine="600"/>
        <w:rPr>
          <w:rFonts w:ascii="彩虹粗仿宋" w:eastAsia="彩虹粗仿宋"/>
          <w:sz w:val="30"/>
          <w:szCs w:val="30"/>
        </w:rPr>
      </w:pPr>
      <w:r>
        <w:rPr>
          <w:rFonts w:ascii="彩虹粗仿宋" w:eastAsia="彩虹粗仿宋" w:hint="eastAsia"/>
          <w:sz w:val="30"/>
          <w:szCs w:val="30"/>
        </w:rPr>
        <w:t>1.开立并使用</w:t>
      </w:r>
      <w:proofErr w:type="gramStart"/>
      <w:r>
        <w:rPr>
          <w:rFonts w:ascii="彩虹粗仿宋" w:eastAsia="彩虹粗仿宋" w:hint="eastAsia"/>
          <w:sz w:val="30"/>
          <w:szCs w:val="30"/>
        </w:rPr>
        <w:t>非税数币钱包</w:t>
      </w:r>
      <w:proofErr w:type="gramEnd"/>
      <w:r>
        <w:rPr>
          <w:rFonts w:ascii="彩虹粗仿宋" w:eastAsia="彩虹粗仿宋" w:hint="eastAsia"/>
          <w:sz w:val="30"/>
          <w:szCs w:val="30"/>
        </w:rPr>
        <w:t>收费的，</w:t>
      </w:r>
      <w:proofErr w:type="gramStart"/>
      <w:r>
        <w:rPr>
          <w:rFonts w:ascii="彩虹粗仿宋" w:eastAsia="彩虹粗仿宋" w:hint="eastAsia"/>
          <w:sz w:val="30"/>
          <w:szCs w:val="30"/>
        </w:rPr>
        <w:t>数币学费</w:t>
      </w:r>
      <w:proofErr w:type="gramEnd"/>
      <w:r>
        <w:rPr>
          <w:rFonts w:ascii="彩虹粗仿宋" w:eastAsia="彩虹粗仿宋" w:hint="eastAsia"/>
          <w:sz w:val="30"/>
          <w:szCs w:val="30"/>
        </w:rPr>
        <w:t>可申请自动兑</w:t>
      </w:r>
      <w:r>
        <w:rPr>
          <w:rFonts w:ascii="彩虹粗仿宋" w:eastAsia="彩虹粗仿宋" w:hint="eastAsia"/>
          <w:sz w:val="30"/>
          <w:szCs w:val="30"/>
        </w:rPr>
        <w:lastRenderedPageBreak/>
        <w:t>回或财政局操作转回至人民币账户；</w:t>
      </w:r>
    </w:p>
    <w:p w:rsidR="009744D2" w:rsidRDefault="00E91DC4" w:rsidP="00E91DC4">
      <w:pPr>
        <w:adjustRightInd w:val="0"/>
        <w:snapToGrid w:val="0"/>
        <w:spacing w:line="580" w:lineRule="exact"/>
        <w:ind w:firstLineChars="200" w:firstLine="600"/>
        <w:rPr>
          <w:rFonts w:ascii="彩虹粗仿宋" w:eastAsia="彩虹粗仿宋"/>
          <w:sz w:val="30"/>
          <w:szCs w:val="30"/>
        </w:rPr>
      </w:pPr>
      <w:r>
        <w:rPr>
          <w:rFonts w:ascii="彩虹粗仿宋" w:eastAsia="彩虹粗仿宋" w:hint="eastAsia"/>
          <w:sz w:val="30"/>
          <w:szCs w:val="30"/>
        </w:rPr>
        <w:t>2.不使用</w:t>
      </w:r>
      <w:proofErr w:type="gramStart"/>
      <w:r>
        <w:rPr>
          <w:rFonts w:ascii="彩虹粗仿宋" w:eastAsia="彩虹粗仿宋" w:hint="eastAsia"/>
          <w:sz w:val="30"/>
          <w:szCs w:val="30"/>
        </w:rPr>
        <w:t>非税数币钱包</w:t>
      </w:r>
      <w:proofErr w:type="gramEnd"/>
      <w:r>
        <w:rPr>
          <w:rFonts w:ascii="彩虹粗仿宋" w:eastAsia="彩虹粗仿宋" w:hint="eastAsia"/>
          <w:sz w:val="30"/>
          <w:szCs w:val="30"/>
        </w:rPr>
        <w:t>收费的，由学校决定先</w:t>
      </w:r>
      <w:proofErr w:type="gramStart"/>
      <w:r>
        <w:rPr>
          <w:rFonts w:ascii="彩虹粗仿宋" w:eastAsia="彩虹粗仿宋" w:hint="eastAsia"/>
          <w:sz w:val="30"/>
          <w:szCs w:val="30"/>
        </w:rPr>
        <w:t>入学校数币</w:t>
      </w:r>
      <w:proofErr w:type="gramEnd"/>
      <w:r>
        <w:rPr>
          <w:rFonts w:ascii="彩虹粗仿宋" w:eastAsia="彩虹粗仿宋" w:hint="eastAsia"/>
          <w:sz w:val="30"/>
          <w:szCs w:val="30"/>
        </w:rPr>
        <w:t>钱包，再转至非税账户</w:t>
      </w:r>
      <w:r w:rsidR="004F33E0">
        <w:rPr>
          <w:rFonts w:ascii="彩虹粗仿宋" w:eastAsia="彩虹粗仿宋" w:hint="eastAsia"/>
          <w:sz w:val="30"/>
          <w:szCs w:val="30"/>
        </w:rPr>
        <w:t>（中间需过渡至财政内部账号）</w:t>
      </w:r>
      <w:r>
        <w:rPr>
          <w:rFonts w:ascii="彩虹粗仿宋" w:eastAsia="彩虹粗仿宋" w:hint="eastAsia"/>
          <w:sz w:val="30"/>
          <w:szCs w:val="30"/>
        </w:rPr>
        <w:t>。</w:t>
      </w:r>
      <w:bookmarkStart w:id="0" w:name="_GoBack"/>
      <w:bookmarkEnd w:id="0"/>
    </w:p>
    <w:sectPr w:rsidR="00974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D3D" w:rsidRDefault="00682D3D" w:rsidP="001165CF">
      <w:r>
        <w:separator/>
      </w:r>
    </w:p>
  </w:endnote>
  <w:endnote w:type="continuationSeparator" w:id="0">
    <w:p w:rsidR="00682D3D" w:rsidRDefault="00682D3D" w:rsidP="0011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D3D" w:rsidRDefault="00682D3D" w:rsidP="001165CF">
      <w:r>
        <w:separator/>
      </w:r>
    </w:p>
  </w:footnote>
  <w:footnote w:type="continuationSeparator" w:id="0">
    <w:p w:rsidR="00682D3D" w:rsidRDefault="00682D3D" w:rsidP="00116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6D"/>
    <w:rsid w:val="0002284E"/>
    <w:rsid w:val="0011524D"/>
    <w:rsid w:val="001165CF"/>
    <w:rsid w:val="0015283C"/>
    <w:rsid w:val="00315B48"/>
    <w:rsid w:val="00410D1C"/>
    <w:rsid w:val="00477F28"/>
    <w:rsid w:val="004F33E0"/>
    <w:rsid w:val="005052B6"/>
    <w:rsid w:val="0058766F"/>
    <w:rsid w:val="00682D3D"/>
    <w:rsid w:val="00790FA6"/>
    <w:rsid w:val="00860022"/>
    <w:rsid w:val="0089297F"/>
    <w:rsid w:val="009744D2"/>
    <w:rsid w:val="00A15D21"/>
    <w:rsid w:val="00D41AF0"/>
    <w:rsid w:val="00E66235"/>
    <w:rsid w:val="00E91DC4"/>
    <w:rsid w:val="00EB716D"/>
    <w:rsid w:val="00F51215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6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65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5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6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65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5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8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陈渊婷</dc:creator>
  <cp:lastModifiedBy>陈渊婷</cp:lastModifiedBy>
  <cp:revision>2</cp:revision>
  <dcterms:created xsi:type="dcterms:W3CDTF">2022-08-24T09:10:00Z</dcterms:created>
  <dcterms:modified xsi:type="dcterms:W3CDTF">2022-08-24T09:10:00Z</dcterms:modified>
</cp:coreProperties>
</file>