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3479" w:rsidRDefault="009D5B01">
      <w:pPr>
        <w:spacing w:line="570" w:lineRule="exact"/>
        <w:ind w:rightChars="619" w:right="1300"/>
        <w:rPr>
          <w:rFonts w:eastAsia="黑体"/>
          <w:sz w:val="32"/>
          <w:szCs w:val="32"/>
        </w:rPr>
      </w:pPr>
      <w:r>
        <w:rPr>
          <w:rFonts w:eastAsia="黑体" w:hint="eastAsia"/>
          <w:sz w:val="32"/>
          <w:szCs w:val="32"/>
        </w:rPr>
        <w:t>附件</w:t>
      </w:r>
      <w:r>
        <w:rPr>
          <w:rFonts w:eastAsia="黑体" w:hint="eastAsia"/>
          <w:sz w:val="32"/>
          <w:szCs w:val="32"/>
        </w:rPr>
        <w:t>2</w:t>
      </w:r>
    </w:p>
    <w:p w:rsidR="006B3479" w:rsidRDefault="009D5B01">
      <w:pPr>
        <w:widowControl/>
        <w:spacing w:line="460" w:lineRule="exact"/>
        <w:jc w:val="center"/>
        <w:rPr>
          <w:rFonts w:eastAsia="方正小标宋简体"/>
          <w:kern w:val="0"/>
          <w:sz w:val="36"/>
          <w:szCs w:val="36"/>
        </w:rPr>
      </w:pPr>
      <w:r>
        <w:rPr>
          <w:rFonts w:eastAsia="方正小标宋简体"/>
          <w:kern w:val="0"/>
          <w:sz w:val="36"/>
          <w:szCs w:val="36"/>
        </w:rPr>
        <w:t>20</w:t>
      </w:r>
      <w:r>
        <w:rPr>
          <w:rFonts w:eastAsia="方正小标宋简体" w:hint="eastAsia"/>
          <w:kern w:val="0"/>
          <w:sz w:val="36"/>
          <w:szCs w:val="36"/>
        </w:rPr>
        <w:t>24</w:t>
      </w:r>
      <w:r>
        <w:rPr>
          <w:rFonts w:eastAsia="方正小标宋简体" w:hint="eastAsia"/>
          <w:kern w:val="0"/>
          <w:sz w:val="36"/>
          <w:szCs w:val="36"/>
        </w:rPr>
        <w:t>年</w:t>
      </w:r>
      <w:r>
        <w:rPr>
          <w:rFonts w:eastAsia="方正小标宋简体" w:hint="eastAsia"/>
          <w:kern w:val="0"/>
          <w:sz w:val="36"/>
          <w:szCs w:val="36"/>
        </w:rPr>
        <w:t>张家港</w:t>
      </w:r>
      <w:r>
        <w:rPr>
          <w:rFonts w:eastAsia="方正小标宋简体" w:hint="eastAsia"/>
          <w:kern w:val="0"/>
          <w:sz w:val="36"/>
          <w:szCs w:val="36"/>
        </w:rPr>
        <w:t>市职业</w:t>
      </w:r>
      <w:r>
        <w:rPr>
          <w:rFonts w:eastAsia="方正小标宋简体" w:hint="eastAsia"/>
          <w:kern w:val="0"/>
          <w:sz w:val="36"/>
          <w:szCs w:val="36"/>
        </w:rPr>
        <w:t>院校</w:t>
      </w:r>
      <w:r>
        <w:rPr>
          <w:rFonts w:eastAsia="方正小标宋简体" w:hint="eastAsia"/>
          <w:kern w:val="0"/>
          <w:sz w:val="36"/>
          <w:szCs w:val="36"/>
        </w:rPr>
        <w:t>教学</w:t>
      </w:r>
      <w:r>
        <w:rPr>
          <w:rFonts w:eastAsia="方正小标宋简体" w:hint="eastAsia"/>
          <w:kern w:val="0"/>
          <w:sz w:val="36"/>
          <w:szCs w:val="36"/>
        </w:rPr>
        <w:t>能力</w:t>
      </w:r>
      <w:r>
        <w:rPr>
          <w:rFonts w:eastAsia="方正小标宋简体" w:hint="eastAsia"/>
          <w:kern w:val="0"/>
          <w:sz w:val="36"/>
          <w:szCs w:val="36"/>
        </w:rPr>
        <w:t>大赛报名汇总表</w:t>
      </w:r>
    </w:p>
    <w:p w:rsidR="006B3479" w:rsidRDefault="006B3479">
      <w:pPr>
        <w:widowControl/>
        <w:spacing w:line="460" w:lineRule="exact"/>
        <w:jc w:val="center"/>
        <w:rPr>
          <w:rFonts w:eastAsia="方正小标宋简体"/>
          <w:kern w:val="0"/>
          <w:sz w:val="36"/>
          <w:szCs w:val="36"/>
        </w:rPr>
      </w:pPr>
    </w:p>
    <w:tbl>
      <w:tblPr>
        <w:tblW w:w="141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50"/>
        <w:gridCol w:w="2244"/>
        <w:gridCol w:w="1518"/>
        <w:gridCol w:w="1836"/>
        <w:gridCol w:w="2244"/>
        <w:gridCol w:w="1634"/>
        <w:gridCol w:w="1927"/>
        <w:gridCol w:w="2017"/>
      </w:tblGrid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编号</w:t>
            </w:r>
          </w:p>
        </w:tc>
        <w:tc>
          <w:tcPr>
            <w:tcW w:w="2244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姓名</w:t>
            </w:r>
          </w:p>
        </w:tc>
        <w:tc>
          <w:tcPr>
            <w:tcW w:w="1518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单位名称</w:t>
            </w:r>
          </w:p>
        </w:tc>
        <w:tc>
          <w:tcPr>
            <w:tcW w:w="1836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组</w:t>
            </w:r>
            <w:r>
              <w:rPr>
                <w:b/>
                <w:bCs/>
                <w:szCs w:val="21"/>
              </w:rPr>
              <w:t xml:space="preserve">  </w:t>
            </w:r>
            <w:r>
              <w:rPr>
                <w:rFonts w:hint="eastAsia"/>
                <w:b/>
                <w:bCs/>
                <w:szCs w:val="21"/>
              </w:rPr>
              <w:t>别</w:t>
            </w:r>
          </w:p>
        </w:tc>
        <w:tc>
          <w:tcPr>
            <w:tcW w:w="2244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公共课程或专业名称</w:t>
            </w:r>
          </w:p>
        </w:tc>
        <w:tc>
          <w:tcPr>
            <w:tcW w:w="1634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课程名称</w:t>
            </w:r>
          </w:p>
        </w:tc>
        <w:tc>
          <w:tcPr>
            <w:tcW w:w="1927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参赛内容</w:t>
            </w:r>
          </w:p>
        </w:tc>
        <w:tc>
          <w:tcPr>
            <w:tcW w:w="2017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第一主讲人手机</w:t>
            </w: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</w:p>
        </w:tc>
        <w:tc>
          <w:tcPr>
            <w:tcW w:w="2244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xxx</w:t>
            </w:r>
            <w:r>
              <w:rPr>
                <w:rFonts w:hint="eastAsia"/>
                <w:szCs w:val="21"/>
              </w:rPr>
              <w:t>、</w:t>
            </w:r>
            <w:r>
              <w:rPr>
                <w:szCs w:val="21"/>
              </w:rPr>
              <w:t>xxx</w:t>
            </w:r>
            <w:r>
              <w:rPr>
                <w:rFonts w:hint="eastAsia"/>
                <w:szCs w:val="21"/>
              </w:rPr>
              <w:t>、</w:t>
            </w:r>
            <w:r>
              <w:rPr>
                <w:szCs w:val="21"/>
              </w:rPr>
              <w:t>xxx</w:t>
            </w:r>
          </w:p>
        </w:tc>
        <w:tc>
          <w:tcPr>
            <w:tcW w:w="1518" w:type="dxa"/>
            <w:vAlign w:val="center"/>
          </w:tcPr>
          <w:p w:rsidR="006B3479" w:rsidRDefault="007D42B2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江苏省</w:t>
            </w:r>
            <w:r>
              <w:rPr>
                <w:szCs w:val="21"/>
              </w:rPr>
              <w:t>张家港中等专业学校</w:t>
            </w:r>
          </w:p>
        </w:tc>
        <w:tc>
          <w:tcPr>
            <w:tcW w:w="1836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公共基础课程</w:t>
            </w:r>
          </w:p>
        </w:tc>
        <w:tc>
          <w:tcPr>
            <w:tcW w:w="2244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语文</w:t>
            </w:r>
          </w:p>
        </w:tc>
        <w:tc>
          <w:tcPr>
            <w:tcW w:w="1634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语文第三册</w:t>
            </w:r>
          </w:p>
        </w:tc>
        <w:tc>
          <w:tcPr>
            <w:tcW w:w="1927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乡愁</w:t>
            </w: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2244" w:type="dxa"/>
            <w:vAlign w:val="center"/>
          </w:tcPr>
          <w:p w:rsidR="006B3479" w:rsidRDefault="009D5B01">
            <w:pPr>
              <w:jc w:val="center"/>
            </w:pPr>
            <w:r>
              <w:rPr>
                <w:szCs w:val="21"/>
              </w:rPr>
              <w:t>xxx</w:t>
            </w:r>
            <w:r>
              <w:rPr>
                <w:rFonts w:hint="eastAsia"/>
                <w:szCs w:val="21"/>
              </w:rPr>
              <w:t>、</w:t>
            </w:r>
            <w:r>
              <w:rPr>
                <w:szCs w:val="21"/>
              </w:rPr>
              <w:t>xxx</w:t>
            </w:r>
          </w:p>
        </w:tc>
        <w:tc>
          <w:tcPr>
            <w:tcW w:w="1518" w:type="dxa"/>
            <w:vAlign w:val="center"/>
          </w:tcPr>
          <w:p w:rsidR="006B3479" w:rsidRDefault="00763E3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江苏省</w:t>
            </w:r>
            <w:r>
              <w:rPr>
                <w:szCs w:val="21"/>
              </w:rPr>
              <w:t>张家港中等专业学校</w:t>
            </w:r>
          </w:p>
        </w:tc>
        <w:tc>
          <w:tcPr>
            <w:tcW w:w="1836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公共基础课程</w:t>
            </w:r>
          </w:p>
        </w:tc>
        <w:tc>
          <w:tcPr>
            <w:tcW w:w="2244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数学</w:t>
            </w:r>
          </w:p>
        </w:tc>
        <w:tc>
          <w:tcPr>
            <w:tcW w:w="1634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数学第二册</w:t>
            </w:r>
          </w:p>
        </w:tc>
        <w:tc>
          <w:tcPr>
            <w:tcW w:w="1927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正弦函数</w:t>
            </w: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  <w:tc>
          <w:tcPr>
            <w:tcW w:w="2244" w:type="dxa"/>
            <w:vAlign w:val="center"/>
          </w:tcPr>
          <w:p w:rsidR="006B3479" w:rsidRDefault="009D5B01">
            <w:pPr>
              <w:jc w:val="center"/>
            </w:pPr>
            <w:r>
              <w:rPr>
                <w:szCs w:val="21"/>
              </w:rPr>
              <w:t>xxx</w:t>
            </w:r>
          </w:p>
        </w:tc>
        <w:tc>
          <w:tcPr>
            <w:tcW w:w="1518" w:type="dxa"/>
            <w:vAlign w:val="center"/>
          </w:tcPr>
          <w:p w:rsidR="006B3479" w:rsidRDefault="00763E3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江苏省</w:t>
            </w:r>
            <w:r>
              <w:rPr>
                <w:szCs w:val="21"/>
              </w:rPr>
              <w:t>张家港中等专业学校</w:t>
            </w:r>
            <w:bookmarkStart w:id="0" w:name="_GoBack"/>
            <w:bookmarkEnd w:id="0"/>
          </w:p>
        </w:tc>
        <w:tc>
          <w:tcPr>
            <w:tcW w:w="1836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专业课程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一组</w:t>
            </w:r>
          </w:p>
        </w:tc>
        <w:tc>
          <w:tcPr>
            <w:tcW w:w="2244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信息技术类</w:t>
            </w:r>
          </w:p>
        </w:tc>
        <w:tc>
          <w:tcPr>
            <w:tcW w:w="1634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图形图像处理</w:t>
            </w:r>
          </w:p>
        </w:tc>
        <w:tc>
          <w:tcPr>
            <w:tcW w:w="1927" w:type="dxa"/>
            <w:vAlign w:val="center"/>
          </w:tcPr>
          <w:p w:rsidR="006B3479" w:rsidRDefault="009D5B01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平面广告设计</w:t>
            </w: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4</w:t>
            </w: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</w:pPr>
          </w:p>
        </w:tc>
        <w:tc>
          <w:tcPr>
            <w:tcW w:w="1518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63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92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5</w:t>
            </w: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</w:pPr>
          </w:p>
        </w:tc>
        <w:tc>
          <w:tcPr>
            <w:tcW w:w="1518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63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92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6</w:t>
            </w: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</w:pPr>
          </w:p>
        </w:tc>
        <w:tc>
          <w:tcPr>
            <w:tcW w:w="1518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63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92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7</w:t>
            </w: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</w:pPr>
          </w:p>
        </w:tc>
        <w:tc>
          <w:tcPr>
            <w:tcW w:w="1518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63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92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8</w:t>
            </w: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</w:pPr>
          </w:p>
        </w:tc>
        <w:tc>
          <w:tcPr>
            <w:tcW w:w="1518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63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92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9</w:t>
            </w: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</w:pPr>
          </w:p>
        </w:tc>
        <w:tc>
          <w:tcPr>
            <w:tcW w:w="1518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63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92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……</w:t>
            </w:r>
          </w:p>
        </w:tc>
        <w:tc>
          <w:tcPr>
            <w:tcW w:w="2244" w:type="dxa"/>
            <w:vAlign w:val="center"/>
          </w:tcPr>
          <w:p w:rsidR="006B3479" w:rsidRDefault="009D5B01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……</w:t>
            </w:r>
          </w:p>
        </w:tc>
        <w:tc>
          <w:tcPr>
            <w:tcW w:w="1518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63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92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  <w:tr w:rsidR="006B3479">
        <w:trPr>
          <w:trHeight w:val="454"/>
        </w:trPr>
        <w:tc>
          <w:tcPr>
            <w:tcW w:w="750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518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836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24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634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192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  <w:tc>
          <w:tcPr>
            <w:tcW w:w="2017" w:type="dxa"/>
            <w:vAlign w:val="center"/>
          </w:tcPr>
          <w:p w:rsidR="006B3479" w:rsidRDefault="006B3479">
            <w:pPr>
              <w:jc w:val="center"/>
              <w:rPr>
                <w:szCs w:val="21"/>
              </w:rPr>
            </w:pPr>
          </w:p>
        </w:tc>
      </w:tr>
    </w:tbl>
    <w:p w:rsidR="006B3479" w:rsidRDefault="006B3479">
      <w:pPr>
        <w:spacing w:line="360" w:lineRule="auto"/>
        <w:rPr>
          <w:rFonts w:ascii="仿宋_GB2312" w:eastAsia="仿宋_GB2312"/>
          <w:sz w:val="32"/>
          <w:szCs w:val="32"/>
        </w:rPr>
      </w:pPr>
    </w:p>
    <w:p w:rsidR="006B3479" w:rsidRDefault="006B3479"/>
    <w:sectPr w:rsidR="006B3479">
      <w:pgSz w:w="16838" w:h="11906" w:orient="landscape"/>
      <w:pgMar w:top="1803" w:right="1440" w:bottom="1803" w:left="1440" w:header="851" w:footer="992" w:gutter="0"/>
      <w:cols w:space="0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5B01" w:rsidRDefault="009D5B01" w:rsidP="007D42B2">
      <w:r>
        <w:separator/>
      </w:r>
    </w:p>
  </w:endnote>
  <w:endnote w:type="continuationSeparator" w:id="0">
    <w:p w:rsidR="009D5B01" w:rsidRDefault="009D5B01" w:rsidP="007D4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5B01" w:rsidRDefault="009D5B01" w:rsidP="007D42B2">
      <w:r>
        <w:separator/>
      </w:r>
    </w:p>
  </w:footnote>
  <w:footnote w:type="continuationSeparator" w:id="0">
    <w:p w:rsidR="009D5B01" w:rsidRDefault="009D5B01" w:rsidP="007D42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embedSystemFonts/>
  <w:bordersDoNotSurroundHeader/>
  <w:bordersDoNotSurroundFooter/>
  <w:defaultTabStop w:val="420"/>
  <w:drawingGridVerticalSpacing w:val="159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815CD7"/>
    <w:rsid w:val="001E4228"/>
    <w:rsid w:val="006B3479"/>
    <w:rsid w:val="00763E3A"/>
    <w:rsid w:val="007D42B2"/>
    <w:rsid w:val="009D5B01"/>
    <w:rsid w:val="0A815CD7"/>
    <w:rsid w:val="0D562E71"/>
    <w:rsid w:val="167E5497"/>
    <w:rsid w:val="202505CF"/>
    <w:rsid w:val="29FF7B96"/>
    <w:rsid w:val="34877B97"/>
    <w:rsid w:val="443F152B"/>
    <w:rsid w:val="45674D04"/>
    <w:rsid w:val="4EBC5193"/>
    <w:rsid w:val="4FB67A28"/>
    <w:rsid w:val="500A14FB"/>
    <w:rsid w:val="53A81DCC"/>
    <w:rsid w:val="58A4516A"/>
    <w:rsid w:val="68F04354"/>
    <w:rsid w:val="717B37DA"/>
    <w:rsid w:val="717D7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E7D6935"/>
  <w15:docId w15:val="{2CB90991-0975-440B-AE6B-AB992C5BA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zhouxinxin</cp:lastModifiedBy>
  <cp:revision>3</cp:revision>
  <cp:lastPrinted>2020-03-26T06:09:00Z</cp:lastPrinted>
  <dcterms:created xsi:type="dcterms:W3CDTF">2020-03-26T01:58:00Z</dcterms:created>
  <dcterms:modified xsi:type="dcterms:W3CDTF">2023-10-24T06:55:00Z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