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DCA" w:rsidRDefault="00806DCA" w:rsidP="00806DCA">
      <w:pPr>
        <w:adjustRightInd w:val="0"/>
        <w:snapToGrid w:val="0"/>
        <w:ind w:rightChars="-159" w:right="-334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附件</w:t>
      </w:r>
      <w:r>
        <w:rPr>
          <w:rFonts w:ascii="仿宋" w:eastAsia="仿宋" w:hAnsi="仿宋" w:cs="Times New Roman"/>
          <w:color w:val="000000"/>
          <w:sz w:val="32"/>
          <w:szCs w:val="32"/>
        </w:rPr>
        <w:t>1</w:t>
      </w:r>
    </w:p>
    <w:p w:rsidR="00806DCA" w:rsidRDefault="00806DCA" w:rsidP="00806DCA">
      <w:pPr>
        <w:adjustRightInd w:val="0"/>
        <w:snapToGrid w:val="0"/>
        <w:ind w:rightChars="-159" w:right="-334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</w:p>
    <w:p w:rsidR="00806DCA" w:rsidRDefault="00806DCA" w:rsidP="00806DCA">
      <w:pPr>
        <w:spacing w:line="560" w:lineRule="exact"/>
        <w:jc w:val="center"/>
        <w:rPr>
          <w:rFonts w:ascii="华文中宋" w:eastAsia="华文中宋" w:hAnsi="华文中宋"/>
          <w:bCs/>
          <w:kern w:val="0"/>
          <w:sz w:val="44"/>
          <w:szCs w:val="44"/>
        </w:rPr>
      </w:pPr>
      <w:r>
        <w:rPr>
          <w:rFonts w:ascii="华文中宋" w:eastAsia="华文中宋" w:hAnsi="华文中宋" w:hint="eastAsia"/>
          <w:bCs/>
          <w:kern w:val="0"/>
          <w:sz w:val="44"/>
          <w:szCs w:val="44"/>
        </w:rPr>
        <w:t>江苏省陶行知研究会</w:t>
      </w:r>
    </w:p>
    <w:p w:rsidR="00806DCA" w:rsidRDefault="00806DCA" w:rsidP="00806DCA">
      <w:pPr>
        <w:spacing w:line="560" w:lineRule="exact"/>
        <w:jc w:val="center"/>
        <w:rPr>
          <w:rFonts w:ascii="华文中宋" w:eastAsia="华文中宋" w:hAnsi="华文中宋"/>
          <w:bCs/>
          <w:kern w:val="0"/>
          <w:sz w:val="44"/>
          <w:szCs w:val="44"/>
        </w:rPr>
      </w:pPr>
      <w:r>
        <w:rPr>
          <w:rFonts w:ascii="华文中宋" w:eastAsia="华文中宋" w:hAnsi="华文中宋" w:hint="eastAsia"/>
          <w:bCs/>
          <w:kern w:val="0"/>
          <w:sz w:val="44"/>
          <w:szCs w:val="44"/>
        </w:rPr>
        <w:t>课题研究成果奖评选办法（试行）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806DCA" w:rsidRDefault="00806DCA" w:rsidP="00806DCA">
      <w:pPr>
        <w:spacing w:line="560" w:lineRule="exact"/>
        <w:ind w:firstLineChars="200" w:firstLine="640"/>
        <w:rPr>
          <w:rFonts w:ascii="楷体" w:eastAsia="仿宋" w:hAnsi="楷体"/>
          <w:bCs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为全面贯彻落实习近平总书记关于教育的重要论述、党的二十大精神和《教育部关于加强新时代教育科学研究工作的意见》</w:t>
      </w: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/>
          <w:sz w:val="32"/>
          <w:szCs w:val="32"/>
        </w:rPr>
        <w:t>教政法〔2019〕16号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  <w:r>
        <w:rPr>
          <w:rFonts w:ascii="仿宋" w:eastAsia="仿宋" w:hAnsi="仿宋" w:cs="Times New Roman"/>
          <w:sz w:val="32"/>
          <w:szCs w:val="32"/>
        </w:rPr>
        <w:t>，充分调动广大</w:t>
      </w:r>
      <w:r>
        <w:rPr>
          <w:rFonts w:ascii="仿宋" w:eastAsia="仿宋" w:hAnsi="仿宋" w:cs="Times New Roman" w:hint="eastAsia"/>
          <w:sz w:val="32"/>
          <w:szCs w:val="32"/>
        </w:rPr>
        <w:t>会员（单位、个人）、省行知实验学校广大教师</w:t>
      </w:r>
      <w:r>
        <w:rPr>
          <w:rFonts w:ascii="仿宋" w:eastAsia="仿宋" w:hAnsi="仿宋" w:cs="Times New Roman"/>
          <w:sz w:val="32"/>
          <w:szCs w:val="32"/>
        </w:rPr>
        <w:t>的积极性和创造性，强化</w:t>
      </w:r>
      <w:r>
        <w:rPr>
          <w:rFonts w:ascii="仿宋" w:eastAsia="仿宋" w:hAnsi="仿宋" w:cs="Times New Roman" w:hint="eastAsia"/>
          <w:sz w:val="32"/>
          <w:szCs w:val="32"/>
        </w:rPr>
        <w:t>陶行知教育思想课题</w:t>
      </w:r>
      <w:r>
        <w:rPr>
          <w:rFonts w:ascii="仿宋" w:eastAsia="仿宋" w:hAnsi="仿宋" w:cs="Times New Roman"/>
          <w:sz w:val="32"/>
          <w:szCs w:val="32"/>
        </w:rPr>
        <w:t>研究的使命感和责任感，总结我省</w:t>
      </w:r>
      <w:r>
        <w:rPr>
          <w:rFonts w:ascii="仿宋" w:eastAsia="仿宋" w:hAnsi="仿宋" w:cs="Times New Roman" w:hint="eastAsia"/>
          <w:sz w:val="32"/>
          <w:szCs w:val="32"/>
        </w:rPr>
        <w:t>学陶师陶研陶</w:t>
      </w:r>
      <w:r>
        <w:rPr>
          <w:rFonts w:ascii="仿宋" w:eastAsia="仿宋" w:hAnsi="仿宋" w:cs="Times New Roman"/>
          <w:sz w:val="32"/>
          <w:szCs w:val="32"/>
        </w:rPr>
        <w:t>所取得的</w:t>
      </w:r>
      <w:r>
        <w:rPr>
          <w:rFonts w:ascii="仿宋" w:eastAsia="仿宋" w:hAnsi="仿宋" w:cs="Times New Roman" w:hint="eastAsia"/>
          <w:sz w:val="32"/>
          <w:szCs w:val="32"/>
        </w:rPr>
        <w:t>成果经验</w:t>
      </w:r>
      <w:r>
        <w:rPr>
          <w:rFonts w:ascii="仿宋" w:eastAsia="仿宋" w:hAnsi="仿宋" w:cs="Times New Roman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促进教师专业成长和学校高质量发展，提高我省陶行知教育思想科研质量水平，</w:t>
      </w:r>
      <w:r>
        <w:rPr>
          <w:rFonts w:ascii="仿宋" w:eastAsia="仿宋" w:hAnsi="仿宋" w:cs="Times New Roman"/>
          <w:sz w:val="32"/>
          <w:szCs w:val="32"/>
        </w:rPr>
        <w:t>繁荣和发展</w:t>
      </w:r>
      <w:r>
        <w:rPr>
          <w:rFonts w:ascii="仿宋" w:eastAsia="仿宋" w:hAnsi="仿宋" w:cs="Times New Roman" w:hint="eastAsia"/>
          <w:sz w:val="32"/>
          <w:szCs w:val="32"/>
        </w:rPr>
        <w:t>陶行知教育思想课题研究工作</w:t>
      </w:r>
      <w:r>
        <w:rPr>
          <w:rFonts w:ascii="仿宋" w:eastAsia="仿宋" w:hAnsi="仿宋" w:cs="Times New Roman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根据我省陶研工作实际，</w:t>
      </w:r>
      <w:r>
        <w:rPr>
          <w:rFonts w:ascii="仿宋" w:eastAsia="仿宋" w:hAnsi="仿宋" w:cs="Times New Roman"/>
          <w:sz w:val="32"/>
          <w:szCs w:val="32"/>
        </w:rPr>
        <w:t>制定本办法。</w:t>
      </w:r>
    </w:p>
    <w:p w:rsidR="00806DCA" w:rsidRDefault="00806DCA" w:rsidP="00806DC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第一条</w:t>
      </w:r>
      <w:r>
        <w:rPr>
          <w:rFonts w:ascii="黑体" w:eastAsia="黑体" w:hAnsi="黑体"/>
          <w:sz w:val="32"/>
          <w:szCs w:val="32"/>
        </w:rPr>
        <w:t xml:space="preserve"> 评</w:t>
      </w:r>
      <w:r>
        <w:rPr>
          <w:rFonts w:ascii="黑体" w:eastAsia="黑体" w:hAnsi="黑体" w:hint="eastAsia"/>
          <w:sz w:val="32"/>
          <w:szCs w:val="32"/>
        </w:rPr>
        <w:t>选</w:t>
      </w:r>
      <w:r>
        <w:rPr>
          <w:rFonts w:ascii="黑体" w:eastAsia="黑体" w:hAnsi="黑体"/>
          <w:sz w:val="32"/>
          <w:szCs w:val="32"/>
        </w:rPr>
        <w:t>组织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为加强领导、确保质量，</w:t>
      </w:r>
      <w:r>
        <w:rPr>
          <w:rFonts w:ascii="仿宋" w:eastAsia="仿宋" w:hAnsi="仿宋" w:cs="Times New Roman" w:hint="eastAsia"/>
          <w:sz w:val="32"/>
          <w:szCs w:val="32"/>
        </w:rPr>
        <w:t>成立以省陶研会会长为主任委员，以省陶研会</w:t>
      </w:r>
      <w:r>
        <w:rPr>
          <w:rFonts w:ascii="仿宋" w:eastAsia="仿宋" w:hAnsi="仿宋" w:cs="Times New Roman"/>
          <w:sz w:val="32"/>
          <w:szCs w:val="32"/>
        </w:rPr>
        <w:t>学术委员会成员和特邀专家等</w:t>
      </w:r>
      <w:r>
        <w:rPr>
          <w:rFonts w:ascii="仿宋" w:eastAsia="仿宋" w:hAnsi="仿宋" w:cs="Times New Roman" w:hint="eastAsia"/>
          <w:sz w:val="32"/>
          <w:szCs w:val="32"/>
        </w:rPr>
        <w:t>为成员的江苏省陶行知研究会课题</w:t>
      </w:r>
      <w:r>
        <w:rPr>
          <w:rFonts w:ascii="仿宋" w:eastAsia="仿宋" w:hAnsi="仿宋" w:cs="Times New Roman"/>
          <w:sz w:val="32"/>
          <w:szCs w:val="32"/>
        </w:rPr>
        <w:t>研究成果奖评审委员会</w:t>
      </w:r>
      <w:r>
        <w:rPr>
          <w:rFonts w:ascii="仿宋" w:eastAsia="仿宋" w:hAnsi="仿宋" w:cs="Times New Roman" w:hint="eastAsia"/>
          <w:sz w:val="32"/>
          <w:szCs w:val="32"/>
        </w:rPr>
        <w:t>，负责做好课题优秀成果的评审工作。</w:t>
      </w:r>
    </w:p>
    <w:p w:rsidR="00806DCA" w:rsidRDefault="00806DCA" w:rsidP="00806DC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条 评</w:t>
      </w:r>
      <w:r>
        <w:rPr>
          <w:rFonts w:ascii="黑体" w:eastAsia="黑体" w:hAnsi="黑体" w:hint="eastAsia"/>
          <w:sz w:val="32"/>
          <w:szCs w:val="32"/>
        </w:rPr>
        <w:t>选</w:t>
      </w:r>
      <w:r>
        <w:rPr>
          <w:rFonts w:ascii="黑体" w:eastAsia="黑体" w:hAnsi="黑体"/>
          <w:sz w:val="32"/>
          <w:szCs w:val="32"/>
        </w:rPr>
        <w:t>原则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1.坚持正确导向</w:t>
      </w:r>
      <w:r>
        <w:rPr>
          <w:rFonts w:ascii="仿宋" w:eastAsia="仿宋" w:hAnsi="仿宋" w:cs="Times New Roman" w:hint="eastAsia"/>
          <w:sz w:val="32"/>
          <w:szCs w:val="32"/>
        </w:rPr>
        <w:t>。成果评选坚持</w:t>
      </w:r>
      <w:r>
        <w:rPr>
          <w:rFonts w:ascii="仿宋" w:eastAsia="仿宋" w:hAnsi="仿宋" w:cs="Times New Roman"/>
          <w:sz w:val="32"/>
          <w:szCs w:val="32"/>
        </w:rPr>
        <w:t>以习近平新时代中国特色社会主义思想为指导，通过优秀成果评选奖励，推动</w:t>
      </w:r>
      <w:r>
        <w:rPr>
          <w:rFonts w:ascii="仿宋" w:eastAsia="仿宋" w:hAnsi="仿宋" w:cs="Times New Roman" w:hint="eastAsia"/>
          <w:sz w:val="32"/>
          <w:szCs w:val="32"/>
        </w:rPr>
        <w:t>学校</w:t>
      </w:r>
      <w:r>
        <w:rPr>
          <w:rFonts w:ascii="仿宋" w:eastAsia="仿宋" w:hAnsi="仿宋" w:cs="Times New Roman"/>
          <w:sz w:val="32"/>
          <w:szCs w:val="32"/>
        </w:rPr>
        <w:t>科研</w:t>
      </w:r>
      <w:r>
        <w:rPr>
          <w:rFonts w:ascii="仿宋" w:eastAsia="仿宋" w:hAnsi="仿宋" w:cs="Times New Roman" w:hint="eastAsia"/>
          <w:sz w:val="32"/>
          <w:szCs w:val="32"/>
        </w:rPr>
        <w:t>工作</w:t>
      </w:r>
      <w:r>
        <w:rPr>
          <w:rFonts w:ascii="仿宋" w:eastAsia="仿宋" w:hAnsi="仿宋" w:cs="Times New Roman"/>
          <w:sz w:val="32"/>
          <w:szCs w:val="32"/>
        </w:rPr>
        <w:t>高质量发展。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2.坚持质量至上</w:t>
      </w:r>
      <w:r>
        <w:rPr>
          <w:rFonts w:ascii="仿宋" w:eastAsia="仿宋" w:hAnsi="仿宋" w:cs="Times New Roman" w:hint="eastAsia"/>
          <w:sz w:val="32"/>
          <w:szCs w:val="32"/>
        </w:rPr>
        <w:t>。成果评选坚持追求质量，宁缺毋滥，</w:t>
      </w:r>
      <w:r>
        <w:rPr>
          <w:rFonts w:ascii="仿宋" w:eastAsia="仿宋" w:hAnsi="仿宋" w:cs="Times New Roman"/>
          <w:sz w:val="32"/>
          <w:szCs w:val="32"/>
        </w:rPr>
        <w:t>严把政治关</w:t>
      </w:r>
      <w:r>
        <w:rPr>
          <w:rFonts w:ascii="仿宋" w:eastAsia="仿宋" w:hAnsi="仿宋" w:cs="Times New Roman" w:hint="eastAsia"/>
          <w:sz w:val="32"/>
          <w:szCs w:val="32"/>
        </w:rPr>
        <w:t>和</w:t>
      </w:r>
      <w:r>
        <w:rPr>
          <w:rFonts w:ascii="仿宋" w:eastAsia="仿宋" w:hAnsi="仿宋" w:cs="Times New Roman"/>
          <w:sz w:val="32"/>
          <w:szCs w:val="32"/>
        </w:rPr>
        <w:t>学术质量关，突出社会贡献，注重</w:t>
      </w:r>
      <w:r>
        <w:rPr>
          <w:rFonts w:ascii="仿宋" w:eastAsia="仿宋" w:hAnsi="仿宋" w:cs="Times New Roman" w:hint="eastAsia"/>
          <w:sz w:val="32"/>
          <w:szCs w:val="32"/>
        </w:rPr>
        <w:t>社会</w:t>
      </w:r>
      <w:r>
        <w:rPr>
          <w:rFonts w:ascii="仿宋" w:eastAsia="仿宋" w:hAnsi="仿宋" w:cs="Times New Roman"/>
          <w:sz w:val="32"/>
          <w:szCs w:val="32"/>
        </w:rPr>
        <w:t>影响，</w:t>
      </w:r>
      <w:r>
        <w:rPr>
          <w:rFonts w:ascii="仿宋" w:eastAsia="仿宋" w:hAnsi="仿宋" w:cs="Times New Roman"/>
          <w:sz w:val="32"/>
          <w:szCs w:val="32"/>
        </w:rPr>
        <w:lastRenderedPageBreak/>
        <w:t>确保评选活动公平、公正、公开。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3.坚持分类评价</w:t>
      </w:r>
      <w:r>
        <w:rPr>
          <w:rFonts w:ascii="仿宋" w:eastAsia="仿宋" w:hAnsi="仿宋" w:cs="Times New Roman" w:hint="eastAsia"/>
          <w:sz w:val="32"/>
          <w:szCs w:val="32"/>
        </w:rPr>
        <w:t>。将课题成果分为决策类、理论类和实践类，实行分类评价。</w:t>
      </w:r>
    </w:p>
    <w:p w:rsidR="00806DCA" w:rsidRDefault="00806DCA" w:rsidP="00806DC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第三条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参评</w:t>
      </w:r>
      <w:r>
        <w:rPr>
          <w:rFonts w:ascii="黑体" w:eastAsia="黑体" w:hAnsi="黑体"/>
          <w:sz w:val="32"/>
          <w:szCs w:val="32"/>
        </w:rPr>
        <w:t>条件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1.</w:t>
      </w:r>
      <w:r>
        <w:rPr>
          <w:rFonts w:ascii="仿宋" w:eastAsia="仿宋" w:hAnsi="仿宋" w:cs="Times New Roman" w:hint="eastAsia"/>
          <w:sz w:val="32"/>
          <w:szCs w:val="32"/>
        </w:rPr>
        <w:t>成果形式</w:t>
      </w:r>
      <w:r>
        <w:rPr>
          <w:rFonts w:ascii="仿宋" w:eastAsia="仿宋" w:hAnsi="仿宋" w:cs="Times New Roman"/>
          <w:sz w:val="32"/>
          <w:szCs w:val="32"/>
        </w:rPr>
        <w:t>：凡我会</w:t>
      </w:r>
      <w:r>
        <w:rPr>
          <w:rFonts w:ascii="仿宋" w:eastAsia="仿宋" w:hAnsi="仿宋" w:cs="Times New Roman" w:hint="eastAsia"/>
          <w:sz w:val="32"/>
          <w:szCs w:val="32"/>
        </w:rPr>
        <w:t>行知实验学校</w:t>
      </w:r>
      <w:r>
        <w:rPr>
          <w:rFonts w:ascii="仿宋" w:eastAsia="仿宋" w:hAnsi="仿宋" w:cs="Times New Roman"/>
          <w:sz w:val="32"/>
          <w:szCs w:val="32"/>
        </w:rPr>
        <w:t>、所属各专业</w:t>
      </w:r>
      <w:r>
        <w:rPr>
          <w:rFonts w:ascii="仿宋" w:eastAsia="仿宋" w:hAnsi="仿宋" w:cs="Times New Roman" w:hint="eastAsia"/>
          <w:sz w:val="32"/>
          <w:szCs w:val="32"/>
        </w:rPr>
        <w:t>委员会和课题单位</w:t>
      </w:r>
      <w:r>
        <w:rPr>
          <w:rFonts w:ascii="仿宋" w:eastAsia="仿宋" w:hAnsi="仿宋" w:cs="Times New Roman"/>
          <w:sz w:val="32"/>
          <w:szCs w:val="32"/>
        </w:rPr>
        <w:t>均可推荐。成果形式为</w:t>
      </w:r>
      <w:r>
        <w:rPr>
          <w:rFonts w:ascii="仿宋" w:eastAsia="仿宋" w:hAnsi="仿宋" w:cs="Times New Roman" w:hint="eastAsia"/>
          <w:sz w:val="32"/>
          <w:szCs w:val="32"/>
        </w:rPr>
        <w:t>相关的课题研究报告，在报刊等公开发表的论文，出版的著作，以及其它相关论文获奖证书、成果应用推广或相关会议交流、经验介绍证明等材料</w:t>
      </w:r>
      <w:r>
        <w:rPr>
          <w:rFonts w:ascii="仿宋" w:eastAsia="仿宋" w:hAnsi="仿宋" w:cs="Times New Roman"/>
          <w:sz w:val="32"/>
          <w:szCs w:val="32"/>
        </w:rPr>
        <w:t>。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2.一个作者可申报多项成果，但受奖项名额限制，每个申报者只能获评一项成果奖，与他人合作可另增一项。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3.系列论文申报需同时满足两个条件：第一，论文作者为同一个人或同一课题组；第二，发表于同一刊物的同一主题。个人或课题组发表于不同刊物的相同主题论文可单独申报。</w:t>
      </w:r>
    </w:p>
    <w:p w:rsidR="00806DCA" w:rsidRDefault="00806DCA" w:rsidP="00806DC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条 奖项设置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课题优秀成果奖每5年评选一次。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课题成果奖分设特等奖和一、二、三等奖，根据申报总数确定，一等奖比例为</w:t>
      </w:r>
      <w:r>
        <w:rPr>
          <w:rFonts w:ascii="仿宋" w:eastAsia="仿宋" w:hAnsi="仿宋" w:cs="Times New Roman"/>
          <w:sz w:val="32"/>
          <w:szCs w:val="32"/>
        </w:rPr>
        <w:t>15%（特等奖在一等奖中优中选优），二等奖比例为25%，三等奖比例为40%。</w:t>
      </w:r>
    </w:p>
    <w:p w:rsidR="00806DCA" w:rsidRDefault="00806DCA" w:rsidP="00806DC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/>
          <w:sz w:val="32"/>
          <w:szCs w:val="32"/>
        </w:rPr>
        <w:t>条 申报</w:t>
      </w:r>
      <w:r>
        <w:rPr>
          <w:rFonts w:ascii="黑体" w:eastAsia="黑体" w:hAnsi="黑体" w:hint="eastAsia"/>
          <w:sz w:val="32"/>
          <w:szCs w:val="32"/>
        </w:rPr>
        <w:t>办法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1.陶行知教育思想课题优秀成果奖评</w:t>
      </w:r>
      <w:r>
        <w:rPr>
          <w:rFonts w:ascii="仿宋" w:eastAsia="仿宋" w:hAnsi="仿宋" w:cs="Times New Roman" w:hint="eastAsia"/>
          <w:sz w:val="32"/>
          <w:szCs w:val="32"/>
        </w:rPr>
        <w:t>选</w:t>
      </w:r>
      <w:r>
        <w:rPr>
          <w:rFonts w:ascii="仿宋" w:eastAsia="仿宋" w:hAnsi="仿宋" w:cs="Times New Roman"/>
          <w:sz w:val="32"/>
          <w:szCs w:val="32"/>
        </w:rPr>
        <w:t>采取个人或集体（课题组）申报、学校统一组织审核推荐的办法。研究成果由第一作者申报参评，课题组主要成员最多为4名。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lastRenderedPageBreak/>
        <w:t>2.申报者</w:t>
      </w:r>
      <w:r>
        <w:rPr>
          <w:rFonts w:ascii="仿宋" w:eastAsia="仿宋" w:hAnsi="仿宋" w:cs="Times New Roman" w:hint="eastAsia"/>
          <w:sz w:val="32"/>
          <w:szCs w:val="32"/>
        </w:rPr>
        <w:t>须</w:t>
      </w:r>
      <w:r>
        <w:rPr>
          <w:rFonts w:ascii="仿宋" w:eastAsia="仿宋" w:hAnsi="仿宋" w:cs="Times New Roman"/>
          <w:sz w:val="32"/>
          <w:szCs w:val="32"/>
        </w:rPr>
        <w:t>填写《江苏省陶行知研究会课题</w:t>
      </w:r>
      <w:r>
        <w:rPr>
          <w:rFonts w:ascii="仿宋" w:eastAsia="仿宋" w:hAnsi="仿宋" w:cs="Times New Roman" w:hint="eastAsia"/>
          <w:sz w:val="32"/>
          <w:szCs w:val="32"/>
        </w:rPr>
        <w:t>研究</w:t>
      </w:r>
      <w:r>
        <w:rPr>
          <w:rFonts w:ascii="仿宋" w:eastAsia="仿宋" w:hAnsi="仿宋" w:cs="Times New Roman"/>
          <w:sz w:val="32"/>
          <w:szCs w:val="32"/>
        </w:rPr>
        <w:t>优秀成果奖申报表》</w:t>
      </w:r>
      <w:r>
        <w:rPr>
          <w:rFonts w:ascii="仿宋" w:eastAsia="仿宋" w:hAnsi="仿宋" w:cs="Times New Roman" w:hint="eastAsia"/>
          <w:sz w:val="32"/>
          <w:szCs w:val="32"/>
        </w:rPr>
        <w:t>和</w:t>
      </w:r>
      <w:r>
        <w:rPr>
          <w:rFonts w:ascii="仿宋" w:eastAsia="仿宋" w:hAnsi="仿宋" w:cs="Times New Roman"/>
          <w:sz w:val="32"/>
          <w:szCs w:val="32"/>
        </w:rPr>
        <w:t>《江苏省陶行知研究会课题</w:t>
      </w:r>
      <w:r>
        <w:rPr>
          <w:rFonts w:ascii="仿宋" w:eastAsia="仿宋" w:hAnsi="仿宋" w:cs="Times New Roman" w:hint="eastAsia"/>
          <w:sz w:val="32"/>
          <w:szCs w:val="32"/>
        </w:rPr>
        <w:t>研究</w:t>
      </w:r>
      <w:r>
        <w:rPr>
          <w:rFonts w:ascii="仿宋" w:eastAsia="仿宋" w:hAnsi="仿宋" w:cs="Times New Roman"/>
          <w:sz w:val="32"/>
          <w:szCs w:val="32"/>
        </w:rPr>
        <w:t>优秀成果奖匿名活页评审书》，并附</w:t>
      </w:r>
      <w:r>
        <w:rPr>
          <w:rFonts w:ascii="仿宋" w:eastAsia="仿宋" w:hAnsi="仿宋" w:hint="eastAsia"/>
          <w:sz w:val="32"/>
          <w:szCs w:val="32"/>
        </w:rPr>
        <w:t>相关的研究报告，在报刊等公开发表的论文，出版的著作，以及其它</w:t>
      </w:r>
      <w:r>
        <w:rPr>
          <w:rFonts w:ascii="仿宋" w:eastAsia="仿宋" w:hAnsi="仿宋"/>
          <w:sz w:val="32"/>
          <w:szCs w:val="32"/>
        </w:rPr>
        <w:t>相关论文获奖证书、成果应用推广或相关会议交流、经验介绍证明等复印件</w:t>
      </w:r>
      <w:r>
        <w:rPr>
          <w:rFonts w:ascii="仿宋" w:eastAsia="仿宋" w:hAnsi="仿宋" w:cs="Times New Roman"/>
          <w:sz w:val="32"/>
          <w:szCs w:val="32"/>
        </w:rPr>
        <w:t>。申报表、成果主报告及相关附件一式一份（三者合一装订），匿名活页评审书一式三份。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3.各校对本校个人或集体（课题组）申报的成果进行汇总，填写《江苏省陶行知研究会课题</w:t>
      </w:r>
      <w:r>
        <w:rPr>
          <w:rFonts w:ascii="仿宋" w:eastAsia="仿宋" w:hAnsi="仿宋" w:cs="Times New Roman" w:hint="eastAsia"/>
          <w:sz w:val="32"/>
          <w:szCs w:val="32"/>
        </w:rPr>
        <w:t>研究</w:t>
      </w:r>
      <w:r>
        <w:rPr>
          <w:rFonts w:ascii="仿宋" w:eastAsia="仿宋" w:hAnsi="仿宋" w:cs="Times New Roman"/>
          <w:sz w:val="32"/>
          <w:szCs w:val="32"/>
        </w:rPr>
        <w:t>优秀成果奖汇总表》。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各设区市陶研会、专委会对本市、本专委会个人或集体（课题组）申报的成果进行收集汇总并进行审核，填写《江苏省陶行知研究会课题优秀成果奖汇总表》</w:t>
      </w:r>
      <w:r>
        <w:rPr>
          <w:rFonts w:ascii="仿宋" w:eastAsia="仿宋" w:hAnsi="仿宋" w:cs="Times New Roman"/>
          <w:sz w:val="32"/>
          <w:szCs w:val="32"/>
        </w:rPr>
        <w:t>。</w:t>
      </w:r>
    </w:p>
    <w:p w:rsidR="00806DCA" w:rsidRDefault="00806DCA" w:rsidP="00806DC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六</w:t>
      </w:r>
      <w:r>
        <w:rPr>
          <w:rFonts w:ascii="黑体" w:eastAsia="黑体" w:hAnsi="黑体"/>
          <w:sz w:val="32"/>
          <w:szCs w:val="32"/>
        </w:rPr>
        <w:t>条 评</w:t>
      </w:r>
      <w:r>
        <w:rPr>
          <w:rFonts w:ascii="黑体" w:eastAsia="黑体" w:hAnsi="黑体" w:hint="eastAsia"/>
          <w:sz w:val="32"/>
          <w:szCs w:val="32"/>
        </w:rPr>
        <w:t>选</w:t>
      </w:r>
      <w:r>
        <w:rPr>
          <w:rFonts w:ascii="黑体" w:eastAsia="黑体" w:hAnsi="黑体"/>
          <w:sz w:val="32"/>
          <w:szCs w:val="32"/>
        </w:rPr>
        <w:t>规则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1.</w:t>
      </w:r>
      <w:r>
        <w:rPr>
          <w:rFonts w:ascii="仿宋" w:eastAsia="仿宋" w:hAnsi="仿宋" w:cs="Times New Roman" w:hint="eastAsia"/>
          <w:sz w:val="32"/>
          <w:szCs w:val="32"/>
        </w:rPr>
        <w:t>江苏省陶行知研究会秘书处</w:t>
      </w:r>
      <w:r>
        <w:rPr>
          <w:rFonts w:ascii="仿宋" w:eastAsia="仿宋" w:hAnsi="仿宋" w:cs="Times New Roman"/>
          <w:sz w:val="32"/>
          <w:szCs w:val="32"/>
        </w:rPr>
        <w:t>对报送的参评成果和人选进行资格审查。经</w:t>
      </w:r>
      <w:r>
        <w:rPr>
          <w:rFonts w:ascii="仿宋" w:eastAsia="仿宋" w:hAnsi="仿宋" w:cs="Times New Roman" w:hint="eastAsia"/>
          <w:sz w:val="32"/>
          <w:szCs w:val="32"/>
        </w:rPr>
        <w:t>秘书处</w:t>
      </w:r>
      <w:r>
        <w:rPr>
          <w:rFonts w:ascii="仿宋" w:eastAsia="仿宋" w:hAnsi="仿宋" w:cs="Times New Roman"/>
          <w:sz w:val="32"/>
          <w:szCs w:val="32"/>
        </w:rPr>
        <w:t>审核符合申报要求的材料将报送专家评审委员会。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2.评审委员会根据</w:t>
      </w:r>
      <w:r>
        <w:rPr>
          <w:rFonts w:ascii="仿宋" w:eastAsia="仿宋" w:hAnsi="仿宋" w:cs="Times New Roman" w:hint="eastAsia"/>
          <w:sz w:val="32"/>
          <w:szCs w:val="32"/>
        </w:rPr>
        <w:t>本办法，</w:t>
      </w:r>
      <w:r>
        <w:rPr>
          <w:rFonts w:ascii="仿宋" w:eastAsia="仿宋" w:hAnsi="仿宋" w:cs="Times New Roman"/>
          <w:sz w:val="32"/>
          <w:szCs w:val="32"/>
        </w:rPr>
        <w:t>遵循分</w:t>
      </w:r>
      <w:r>
        <w:rPr>
          <w:rFonts w:ascii="仿宋" w:eastAsia="仿宋" w:hAnsi="仿宋" w:cs="Times New Roman" w:hint="eastAsia"/>
          <w:sz w:val="32"/>
          <w:szCs w:val="32"/>
        </w:rPr>
        <w:t>类遴选原则，按照公平公正的评审程序，评选出获奖项目和等级。</w:t>
      </w:r>
    </w:p>
    <w:p w:rsidR="00806DCA" w:rsidRDefault="00806DCA" w:rsidP="00806DC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第七条 评选流程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1.各校</w:t>
      </w:r>
      <w:r>
        <w:rPr>
          <w:rFonts w:ascii="仿宋" w:eastAsia="仿宋" w:hAnsi="仿宋" w:cs="Times New Roman" w:hint="eastAsia"/>
          <w:sz w:val="32"/>
          <w:szCs w:val="32"/>
        </w:rPr>
        <w:t>落实</w:t>
      </w:r>
      <w:r>
        <w:rPr>
          <w:rFonts w:ascii="仿宋" w:eastAsia="仿宋" w:hAnsi="仿宋" w:cs="Times New Roman"/>
          <w:sz w:val="32"/>
          <w:szCs w:val="32"/>
        </w:rPr>
        <w:t>专门科室负责本校的成果申报、资格审查和推荐等工作。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2.</w:t>
      </w:r>
      <w:r>
        <w:rPr>
          <w:rFonts w:ascii="仿宋" w:eastAsia="仿宋" w:hAnsi="仿宋" w:cs="Times New Roman" w:hint="eastAsia"/>
          <w:sz w:val="32"/>
          <w:szCs w:val="32"/>
        </w:rPr>
        <w:t>各</w:t>
      </w:r>
      <w:r>
        <w:rPr>
          <w:rFonts w:ascii="仿宋" w:eastAsia="仿宋" w:hAnsi="仿宋" w:cs="Times New Roman"/>
          <w:sz w:val="32"/>
          <w:szCs w:val="32"/>
        </w:rPr>
        <w:t>设区市陶行知研究会或专委会，受理各学校推荐上报的</w:t>
      </w:r>
      <w:r>
        <w:rPr>
          <w:rFonts w:ascii="仿宋" w:eastAsia="仿宋" w:hAnsi="仿宋" w:cs="Times New Roman" w:hint="eastAsia"/>
          <w:sz w:val="32"/>
          <w:szCs w:val="32"/>
        </w:rPr>
        <w:t>参评</w:t>
      </w:r>
      <w:r>
        <w:rPr>
          <w:rFonts w:ascii="仿宋" w:eastAsia="仿宋" w:hAnsi="仿宋" w:cs="Times New Roman"/>
          <w:sz w:val="32"/>
          <w:szCs w:val="32"/>
        </w:rPr>
        <w:t>成果，负责处理评奖工作的具体事务，处理异议投诉等事宜。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lastRenderedPageBreak/>
        <w:t>3.江苏省陶行知研究会根据实际情况组成评审</w:t>
      </w:r>
      <w:r>
        <w:rPr>
          <w:rFonts w:ascii="仿宋" w:eastAsia="仿宋" w:hAnsi="仿宋" w:cs="Times New Roman" w:hint="eastAsia"/>
          <w:sz w:val="32"/>
          <w:szCs w:val="32"/>
        </w:rPr>
        <w:t>组</w:t>
      </w:r>
      <w:r>
        <w:rPr>
          <w:rFonts w:ascii="仿宋" w:eastAsia="仿宋" w:hAnsi="仿宋" w:cs="Times New Roman"/>
          <w:sz w:val="32"/>
          <w:szCs w:val="32"/>
        </w:rPr>
        <w:t>，负责对参评课题研究成果的评审工作。</w:t>
      </w:r>
    </w:p>
    <w:p w:rsidR="00806DCA" w:rsidRDefault="00806DCA" w:rsidP="00806DC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第八条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评审要求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1.严格遵守推荐、评奖程序和条件，保证获奖成果质量，自觉维护</w:t>
      </w:r>
      <w:r>
        <w:rPr>
          <w:rFonts w:ascii="仿宋" w:eastAsia="仿宋" w:hAnsi="仿宋" w:cs="Times New Roman" w:hint="eastAsia"/>
          <w:sz w:val="32"/>
          <w:szCs w:val="32"/>
        </w:rPr>
        <w:t>江苏省陶行知研究会</w:t>
      </w:r>
      <w:r>
        <w:rPr>
          <w:rFonts w:ascii="仿宋" w:eastAsia="仿宋" w:hAnsi="仿宋" w:cs="Times New Roman"/>
          <w:sz w:val="32"/>
          <w:szCs w:val="32"/>
        </w:rPr>
        <w:t>科学研究成果奖的权威</w:t>
      </w:r>
      <w:r>
        <w:rPr>
          <w:rFonts w:ascii="仿宋" w:eastAsia="仿宋" w:hAnsi="仿宋" w:cs="Times New Roman" w:hint="eastAsia"/>
          <w:sz w:val="32"/>
          <w:szCs w:val="32"/>
        </w:rPr>
        <w:t>以及学会的学术形象和道德形象</w:t>
      </w:r>
      <w:r>
        <w:rPr>
          <w:rFonts w:ascii="仿宋" w:eastAsia="仿宋" w:hAnsi="仿宋" w:cs="Times New Roman"/>
          <w:sz w:val="32"/>
          <w:szCs w:val="32"/>
        </w:rPr>
        <w:t>。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2.凡有申报</w:t>
      </w:r>
      <w:r>
        <w:rPr>
          <w:rFonts w:ascii="仿宋" w:eastAsia="仿宋" w:hAnsi="仿宋" w:cs="Times New Roman" w:hint="eastAsia"/>
          <w:sz w:val="32"/>
          <w:szCs w:val="32"/>
        </w:rPr>
        <w:t>课题</w:t>
      </w:r>
      <w:r>
        <w:rPr>
          <w:rFonts w:ascii="仿宋" w:eastAsia="仿宋" w:hAnsi="仿宋" w:cs="Times New Roman"/>
          <w:sz w:val="32"/>
          <w:szCs w:val="32"/>
        </w:rPr>
        <w:t>成果奖的专家均实行回避制度，不得参加评奖活动，参加评奖的专家必须能够保证工作时间。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3.宁缺毋滥，确保质量。评审组评出的获奖成果名额可以空缺但不得突破指标，在上一等级富余的名额</w:t>
      </w:r>
      <w:r>
        <w:rPr>
          <w:rFonts w:ascii="仿宋" w:eastAsia="仿宋" w:hAnsi="仿宋" w:cs="Times New Roman" w:hint="eastAsia"/>
          <w:sz w:val="32"/>
          <w:szCs w:val="32"/>
        </w:rPr>
        <w:t>中</w:t>
      </w:r>
      <w:r>
        <w:rPr>
          <w:rFonts w:ascii="仿宋" w:eastAsia="仿宋" w:hAnsi="仿宋" w:cs="Times New Roman"/>
          <w:sz w:val="32"/>
          <w:szCs w:val="32"/>
        </w:rPr>
        <w:t>可计入下一等级。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4.严格评奖程序。每个评审</w:t>
      </w:r>
      <w:r>
        <w:rPr>
          <w:rFonts w:ascii="仿宋" w:eastAsia="仿宋" w:hAnsi="仿宋" w:cs="Times New Roman" w:hint="eastAsia"/>
          <w:sz w:val="32"/>
          <w:szCs w:val="32"/>
        </w:rPr>
        <w:t>小</w:t>
      </w:r>
      <w:r>
        <w:rPr>
          <w:rFonts w:ascii="仿宋" w:eastAsia="仿宋" w:hAnsi="仿宋" w:cs="Times New Roman"/>
          <w:sz w:val="32"/>
          <w:szCs w:val="32"/>
        </w:rPr>
        <w:t>组由3-5位专家组成，</w:t>
      </w:r>
      <w:r>
        <w:rPr>
          <w:rFonts w:ascii="仿宋" w:eastAsia="仿宋" w:hAnsi="仿宋" w:cs="Times New Roman" w:hint="eastAsia"/>
          <w:sz w:val="32"/>
          <w:szCs w:val="32"/>
        </w:rPr>
        <w:t>小组</w:t>
      </w:r>
      <w:r>
        <w:rPr>
          <w:rFonts w:ascii="仿宋" w:eastAsia="仿宋" w:hAnsi="仿宋" w:cs="Times New Roman"/>
          <w:sz w:val="32"/>
          <w:szCs w:val="32"/>
        </w:rPr>
        <w:t>确定推荐获奖名单，确保评审公平公正。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5.评奖工作严格保密，以保证不受干扰。在评奖结果正式公布前，任何人不得对外泄露评奖情况和评奖意见。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6.任何个人或单位不得以任何方式干扰评奖工作，若发现申报人以不正当手段干涉评奖工作，一经查实，将撤销其参评资格，已获奖者取消其获奖资格并予以公布，取消其下一届参评资格，并追究相应责任。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7.参加评奖的专家和工作人员，不得以任何方式收受申报人的礼品、礼金。一经发现，将予以严肃处理。</w:t>
      </w:r>
    </w:p>
    <w:p w:rsidR="00806DCA" w:rsidRDefault="00806DCA" w:rsidP="00806DC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九</w:t>
      </w:r>
      <w:r>
        <w:rPr>
          <w:rFonts w:ascii="黑体" w:eastAsia="黑体" w:hAnsi="黑体"/>
          <w:sz w:val="32"/>
          <w:szCs w:val="32"/>
        </w:rPr>
        <w:t>条 公示及异议处理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1.自获奖结果公示之日起七个工作日内为异议期。在异议期内，任何单位或个人对公示的获奖结果</w:t>
      </w:r>
      <w:r>
        <w:rPr>
          <w:rFonts w:ascii="仿宋" w:eastAsia="仿宋" w:hAnsi="仿宋" w:cs="Times New Roman" w:hint="eastAsia"/>
          <w:sz w:val="32"/>
          <w:szCs w:val="32"/>
        </w:rPr>
        <w:t>如</w:t>
      </w:r>
      <w:r>
        <w:rPr>
          <w:rFonts w:ascii="仿宋" w:eastAsia="仿宋" w:hAnsi="仿宋" w:cs="Times New Roman"/>
          <w:sz w:val="32"/>
          <w:szCs w:val="32"/>
        </w:rPr>
        <w:t>有异议，必须</w:t>
      </w:r>
      <w:r>
        <w:rPr>
          <w:rFonts w:ascii="仿宋" w:eastAsia="仿宋" w:hAnsi="仿宋" w:cs="Times New Roman"/>
          <w:sz w:val="32"/>
          <w:szCs w:val="32"/>
        </w:rPr>
        <w:lastRenderedPageBreak/>
        <w:t>以书面形式向</w:t>
      </w:r>
      <w:r>
        <w:rPr>
          <w:rFonts w:ascii="仿宋" w:eastAsia="仿宋" w:hAnsi="仿宋" w:cs="Times New Roman" w:hint="eastAsia"/>
          <w:sz w:val="32"/>
          <w:szCs w:val="32"/>
        </w:rPr>
        <w:t>江苏省陶行知研究会秘书处提出异议理由和事实根据，并写明异议者的真实姓名、工作单位和联系地址。过期或不按上述要求提出的异议不予受理。秘书处对提出异议的单位和个人给予保密。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2.对于剽窃抄袭、弄虚作假的获奖成果和人员提出异议，不受异议期限制，一经核实，即撤销奖励，追回获奖证书，并予以公布，取消当事人下一届参评资格，并追究申报推荐单位的管理责任。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3.以下异议不予受理：（1）未实名举报的异议；（2）对申报成果未获奖的异议；（3）对获奖成果等级的异议；（4）未提交相关证明材料的异议；（5）不属于学术不端、弄虚作假行为的异议。</w:t>
      </w:r>
    </w:p>
    <w:p w:rsidR="00806DCA" w:rsidRDefault="00806DCA" w:rsidP="00806DC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第十</w:t>
      </w:r>
      <w:r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黑体" w:eastAsia="黑体" w:hAnsi="黑体"/>
          <w:sz w:val="32"/>
          <w:szCs w:val="32"/>
        </w:rPr>
        <w:t xml:space="preserve"> 获奖结果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获奖结果名单由</w:t>
      </w:r>
      <w:r>
        <w:rPr>
          <w:rFonts w:ascii="仿宋" w:eastAsia="仿宋" w:hAnsi="仿宋" w:cs="Times New Roman" w:hint="eastAsia"/>
          <w:sz w:val="32"/>
          <w:szCs w:val="32"/>
        </w:rPr>
        <w:t>江苏省陶行知研究会发文</w:t>
      </w:r>
      <w:r>
        <w:rPr>
          <w:rFonts w:ascii="仿宋" w:eastAsia="仿宋" w:hAnsi="仿宋" w:cs="Times New Roman"/>
          <w:sz w:val="32"/>
          <w:szCs w:val="32"/>
        </w:rPr>
        <w:t>公布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806DCA" w:rsidRDefault="00806DCA" w:rsidP="00806DC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第十一条 附则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本办法由江苏省陶行知研究会秘书处负责解释。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本办法自公布之日起试行。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806DCA" w:rsidRDefault="00806DCA" w:rsidP="00806DC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806DCA" w:rsidRDefault="00806DCA" w:rsidP="00806DCA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</w:p>
    <w:p w:rsidR="00806DCA" w:rsidRDefault="00806DCA" w:rsidP="00806DCA">
      <w:pPr>
        <w:jc w:val="center"/>
        <w:rPr>
          <w:rFonts w:ascii="方正小标宋简体" w:eastAsia="方正小标宋简体" w:hAnsi="华文中宋" w:cs="Times New Roman"/>
          <w:color w:val="000000"/>
          <w:sz w:val="36"/>
          <w:szCs w:val="36"/>
        </w:rPr>
      </w:pPr>
    </w:p>
    <w:p w:rsidR="00806DCA" w:rsidRDefault="00806DCA" w:rsidP="00806DCA">
      <w:pPr>
        <w:jc w:val="center"/>
        <w:rPr>
          <w:rFonts w:ascii="方正小标宋简体" w:eastAsia="方正小标宋简体" w:hAnsi="华文中宋" w:cs="Times New Roman"/>
          <w:color w:val="000000"/>
          <w:sz w:val="36"/>
          <w:szCs w:val="36"/>
        </w:rPr>
      </w:pPr>
    </w:p>
    <w:p w:rsidR="00806DCA" w:rsidRDefault="00806DCA" w:rsidP="00806DCA">
      <w:pPr>
        <w:jc w:val="center"/>
        <w:rPr>
          <w:rFonts w:ascii="方正小标宋简体" w:eastAsia="方正小标宋简体" w:hAnsi="华文中宋" w:cs="Times New Roman"/>
          <w:color w:val="000000"/>
          <w:sz w:val="36"/>
          <w:szCs w:val="36"/>
        </w:rPr>
      </w:pPr>
    </w:p>
    <w:p w:rsidR="00806DCA" w:rsidRDefault="00806DCA" w:rsidP="00806DCA">
      <w:pPr>
        <w:jc w:val="center"/>
        <w:rPr>
          <w:rFonts w:ascii="方正小标宋简体" w:eastAsia="方正小标宋简体" w:hAnsi="华文中宋" w:cs="Times New Roman"/>
          <w:color w:val="000000"/>
          <w:sz w:val="36"/>
          <w:szCs w:val="36"/>
        </w:rPr>
      </w:pPr>
    </w:p>
    <w:p w:rsidR="00806DCA" w:rsidRDefault="00806DCA" w:rsidP="00806DCA">
      <w:pPr>
        <w:jc w:val="center"/>
        <w:rPr>
          <w:rFonts w:ascii="方正小标宋简体" w:eastAsia="方正小标宋简体" w:hAnsi="华文中宋" w:cs="Times New Roman"/>
          <w:color w:val="000000"/>
          <w:sz w:val="36"/>
          <w:szCs w:val="36"/>
        </w:rPr>
      </w:pPr>
    </w:p>
    <w:p w:rsidR="00806DCA" w:rsidRDefault="00806DCA" w:rsidP="00806DCA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附件2</w:t>
      </w:r>
    </w:p>
    <w:p w:rsidR="00806DCA" w:rsidRDefault="00806DCA" w:rsidP="00806DCA">
      <w:pPr>
        <w:jc w:val="center"/>
        <w:rPr>
          <w:rFonts w:ascii="方正小标宋简体" w:eastAsia="方正小标宋简体" w:hAnsi="华文中宋" w:cs="Times New Roman"/>
          <w:color w:val="000000"/>
          <w:sz w:val="36"/>
          <w:szCs w:val="36"/>
        </w:rPr>
      </w:pPr>
      <w:r>
        <w:rPr>
          <w:rFonts w:ascii="方正小标宋简体" w:eastAsia="方正小标宋简体" w:hAnsi="华文中宋" w:cs="Times New Roman" w:hint="eastAsia"/>
          <w:color w:val="000000"/>
          <w:sz w:val="36"/>
          <w:szCs w:val="36"/>
        </w:rPr>
        <w:t>江苏省陶行知研究会课题研究优秀成果奖申报表</w:t>
      </w:r>
    </w:p>
    <w:p w:rsidR="00806DCA" w:rsidRDefault="00806DCA" w:rsidP="00806DCA">
      <w:pPr>
        <w:rPr>
          <w:rFonts w:ascii="仿宋_GB2312" w:eastAsia="仿宋_GB2312" w:hAnsi="Times New Roman" w:cs="Times New Roman"/>
          <w:color w:val="000000"/>
          <w:sz w:val="24"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494"/>
        <w:gridCol w:w="89"/>
        <w:gridCol w:w="490"/>
        <w:gridCol w:w="464"/>
        <w:gridCol w:w="999"/>
        <w:gridCol w:w="535"/>
        <w:gridCol w:w="852"/>
        <w:gridCol w:w="541"/>
        <w:gridCol w:w="1404"/>
        <w:gridCol w:w="70"/>
        <w:gridCol w:w="125"/>
        <w:gridCol w:w="1831"/>
      </w:tblGrid>
      <w:tr w:rsidR="00806DCA" w:rsidTr="00CD23F4">
        <w:trPr>
          <w:cantSplit/>
          <w:trHeight w:val="561"/>
        </w:trPr>
        <w:tc>
          <w:tcPr>
            <w:tcW w:w="1505" w:type="dxa"/>
            <w:gridSpan w:val="3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7603" w:type="dxa"/>
            <w:gridSpan w:val="10"/>
            <w:vAlign w:val="center"/>
          </w:tcPr>
          <w:p w:rsidR="00806DCA" w:rsidRDefault="00806DCA" w:rsidP="00CD23F4">
            <w:pPr>
              <w:ind w:firstLineChars="200" w:firstLine="4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806DCA" w:rsidTr="00CD23F4">
        <w:trPr>
          <w:cantSplit/>
          <w:trHeight w:val="561"/>
        </w:trPr>
        <w:tc>
          <w:tcPr>
            <w:tcW w:w="1505" w:type="dxa"/>
            <w:gridSpan w:val="3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成果类型</w:t>
            </w:r>
          </w:p>
        </w:tc>
        <w:tc>
          <w:tcPr>
            <w:tcW w:w="3355" w:type="dxa"/>
            <w:gridSpan w:val="5"/>
            <w:vAlign w:val="center"/>
          </w:tcPr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248" w:type="dxa"/>
            <w:gridSpan w:val="5"/>
            <w:vAlign w:val="center"/>
          </w:tcPr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（1.决策类 2.理论类 3.实践类）</w:t>
            </w:r>
          </w:p>
        </w:tc>
      </w:tr>
      <w:tr w:rsidR="00806DCA" w:rsidTr="00CD23F4">
        <w:trPr>
          <w:cantSplit/>
          <w:trHeight w:val="561"/>
        </w:trPr>
        <w:tc>
          <w:tcPr>
            <w:tcW w:w="3939" w:type="dxa"/>
            <w:gridSpan w:val="7"/>
            <w:vAlign w:val="center"/>
          </w:tcPr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课题立项单位、时间</w:t>
            </w:r>
          </w:p>
        </w:tc>
        <w:tc>
          <w:tcPr>
            <w:tcW w:w="3211" w:type="dxa"/>
            <w:gridSpan w:val="5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编号：</w:t>
            </w:r>
          </w:p>
        </w:tc>
      </w:tr>
      <w:tr w:rsidR="00806DCA" w:rsidTr="00CD23F4">
        <w:trPr>
          <w:cantSplit/>
          <w:trHeight w:val="561"/>
        </w:trPr>
        <w:tc>
          <w:tcPr>
            <w:tcW w:w="3939" w:type="dxa"/>
            <w:gridSpan w:val="7"/>
            <w:vAlign w:val="center"/>
          </w:tcPr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成果出版、发表的书刊名及时间</w:t>
            </w:r>
          </w:p>
        </w:tc>
        <w:tc>
          <w:tcPr>
            <w:tcW w:w="5169" w:type="dxa"/>
            <w:gridSpan w:val="6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806DCA" w:rsidTr="00CD23F4">
        <w:trPr>
          <w:cantSplit/>
          <w:trHeight w:val="561"/>
        </w:trPr>
        <w:tc>
          <w:tcPr>
            <w:tcW w:w="3939" w:type="dxa"/>
            <w:gridSpan w:val="7"/>
            <w:vAlign w:val="center"/>
          </w:tcPr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成果获奖情况</w:t>
            </w:r>
          </w:p>
        </w:tc>
        <w:tc>
          <w:tcPr>
            <w:tcW w:w="5169" w:type="dxa"/>
            <w:gridSpan w:val="6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806DCA" w:rsidTr="00CD23F4">
        <w:trPr>
          <w:cantSplit/>
          <w:trHeight w:val="561"/>
        </w:trPr>
        <w:tc>
          <w:tcPr>
            <w:tcW w:w="3939" w:type="dxa"/>
            <w:gridSpan w:val="7"/>
            <w:vAlign w:val="center"/>
          </w:tcPr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成果社会反映</w:t>
            </w:r>
          </w:p>
        </w:tc>
        <w:tc>
          <w:tcPr>
            <w:tcW w:w="5169" w:type="dxa"/>
            <w:gridSpan w:val="6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806DCA" w:rsidTr="00CD23F4">
        <w:trPr>
          <w:cantSplit/>
          <w:trHeight w:val="561"/>
        </w:trPr>
        <w:tc>
          <w:tcPr>
            <w:tcW w:w="3939" w:type="dxa"/>
            <w:gridSpan w:val="7"/>
            <w:vAlign w:val="center"/>
          </w:tcPr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成果被引用或被采纳情况</w:t>
            </w:r>
          </w:p>
        </w:tc>
        <w:tc>
          <w:tcPr>
            <w:tcW w:w="5169" w:type="dxa"/>
            <w:gridSpan w:val="6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806DCA" w:rsidTr="00CD23F4">
        <w:trPr>
          <w:cantSplit/>
          <w:trHeight w:val="561"/>
        </w:trPr>
        <w:tc>
          <w:tcPr>
            <w:tcW w:w="9108" w:type="dxa"/>
            <w:gridSpan w:val="13"/>
            <w:vAlign w:val="center"/>
          </w:tcPr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主持人</w:t>
            </w:r>
          </w:p>
        </w:tc>
      </w:tr>
      <w:tr w:rsidR="00806DCA" w:rsidTr="00CD23F4">
        <w:trPr>
          <w:trHeight w:val="561"/>
        </w:trPr>
        <w:tc>
          <w:tcPr>
            <w:tcW w:w="1440" w:type="dxa"/>
            <w:gridSpan w:val="2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3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35" w:type="dxa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2070" w:type="dxa"/>
            <w:gridSpan w:val="3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75" w:type="dxa"/>
            <w:gridSpan w:val="2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职务职称</w:t>
            </w:r>
          </w:p>
        </w:tc>
        <w:tc>
          <w:tcPr>
            <w:tcW w:w="2088" w:type="dxa"/>
            <w:gridSpan w:val="2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联系电话</w:t>
            </w:r>
          </w:p>
        </w:tc>
      </w:tr>
      <w:tr w:rsidR="00806DCA" w:rsidTr="00CD23F4">
        <w:trPr>
          <w:trHeight w:val="561"/>
        </w:trPr>
        <w:tc>
          <w:tcPr>
            <w:tcW w:w="1440" w:type="dxa"/>
            <w:gridSpan w:val="2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806DCA" w:rsidTr="00CD23F4">
        <w:trPr>
          <w:cantSplit/>
          <w:trHeight w:val="561"/>
        </w:trPr>
        <w:tc>
          <w:tcPr>
            <w:tcW w:w="9108" w:type="dxa"/>
            <w:gridSpan w:val="13"/>
            <w:vAlign w:val="center"/>
          </w:tcPr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课题组主要成员（最多写4名）</w:t>
            </w:r>
          </w:p>
        </w:tc>
      </w:tr>
      <w:tr w:rsidR="00806DCA" w:rsidTr="00CD23F4">
        <w:trPr>
          <w:trHeight w:val="561"/>
        </w:trPr>
        <w:tc>
          <w:tcPr>
            <w:tcW w:w="1440" w:type="dxa"/>
            <w:gridSpan w:val="2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3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35" w:type="dxa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2070" w:type="dxa"/>
            <w:gridSpan w:val="3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05" w:type="dxa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职务职称</w:t>
            </w:r>
          </w:p>
        </w:tc>
        <w:tc>
          <w:tcPr>
            <w:tcW w:w="2158" w:type="dxa"/>
            <w:gridSpan w:val="3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课题组内分工</w:t>
            </w:r>
          </w:p>
        </w:tc>
      </w:tr>
      <w:tr w:rsidR="00806DCA" w:rsidTr="00CD23F4">
        <w:trPr>
          <w:trHeight w:val="561"/>
        </w:trPr>
        <w:tc>
          <w:tcPr>
            <w:tcW w:w="1440" w:type="dxa"/>
            <w:gridSpan w:val="2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806DCA" w:rsidTr="00CD23F4">
        <w:trPr>
          <w:trHeight w:val="561"/>
        </w:trPr>
        <w:tc>
          <w:tcPr>
            <w:tcW w:w="1440" w:type="dxa"/>
            <w:gridSpan w:val="2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pacing w:val="-10"/>
                <w:sz w:val="24"/>
                <w:szCs w:val="24"/>
              </w:rPr>
            </w:pPr>
          </w:p>
        </w:tc>
      </w:tr>
      <w:tr w:rsidR="00806DCA" w:rsidTr="00CD23F4">
        <w:trPr>
          <w:trHeight w:val="561"/>
        </w:trPr>
        <w:tc>
          <w:tcPr>
            <w:tcW w:w="1440" w:type="dxa"/>
            <w:gridSpan w:val="2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806DCA" w:rsidTr="00CD23F4">
        <w:trPr>
          <w:trHeight w:val="561"/>
        </w:trPr>
        <w:tc>
          <w:tcPr>
            <w:tcW w:w="1440" w:type="dxa"/>
            <w:gridSpan w:val="2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pacing w:val="-10"/>
                <w:sz w:val="24"/>
                <w:szCs w:val="24"/>
              </w:rPr>
            </w:pPr>
          </w:p>
        </w:tc>
      </w:tr>
      <w:tr w:rsidR="00806DCA" w:rsidTr="00CD23F4">
        <w:trPr>
          <w:cantSplit/>
          <w:trHeight w:val="1695"/>
        </w:trPr>
        <w:tc>
          <w:tcPr>
            <w:tcW w:w="941" w:type="dxa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学校</w:t>
            </w:r>
          </w:p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推荐</w:t>
            </w:r>
          </w:p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167" w:type="dxa"/>
            <w:gridSpan w:val="12"/>
            <w:vAlign w:val="bottom"/>
          </w:tcPr>
          <w:p w:rsidR="00806DCA" w:rsidRDefault="00806DCA" w:rsidP="00CD23F4">
            <w:pPr>
              <w:wordWrap w:val="0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wordWrap w:val="0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单位盖章：           </w:t>
            </w:r>
          </w:p>
          <w:p w:rsidR="00806DCA" w:rsidRDefault="00806DCA" w:rsidP="00CD23F4">
            <w:pPr>
              <w:wordWrap w:val="0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年  月  日   </w:t>
            </w:r>
          </w:p>
          <w:p w:rsidR="00806DCA" w:rsidRDefault="00806DCA" w:rsidP="00CD23F4">
            <w:pPr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806DCA" w:rsidTr="00CD23F4">
        <w:trPr>
          <w:cantSplit/>
          <w:trHeight w:val="10527"/>
        </w:trPr>
        <w:tc>
          <w:tcPr>
            <w:tcW w:w="9108" w:type="dxa"/>
            <w:gridSpan w:val="13"/>
          </w:tcPr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lastRenderedPageBreak/>
              <w:t>成果简介：</w:t>
            </w: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（1.课题提出；2.研究的主要内容，包括研究基本框架与具体做法；3.研究的成效与结论；4.研究困惑与思考等，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限5000字内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，请打印）</w:t>
            </w: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成果主持人签名：                       单位负责人审核签名：</w:t>
            </w:r>
          </w:p>
          <w:p w:rsidR="00806DCA" w:rsidRDefault="00806DCA" w:rsidP="00CD23F4">
            <w:pPr>
              <w:ind w:firstLineChars="100" w:firstLine="24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ind w:firstLineChars="2100" w:firstLine="504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单  位  盖  章：</w:t>
            </w:r>
          </w:p>
          <w:p w:rsidR="00806DCA" w:rsidRDefault="00806DCA" w:rsidP="00CD23F4">
            <w:pPr>
              <w:ind w:firstLineChars="850" w:firstLine="204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  月  日                                  年  月  日</w:t>
            </w:r>
          </w:p>
        </w:tc>
      </w:tr>
      <w:tr w:rsidR="00806DCA" w:rsidTr="00CD23F4">
        <w:trPr>
          <w:cantSplit/>
          <w:trHeight w:val="1957"/>
        </w:trPr>
        <w:tc>
          <w:tcPr>
            <w:tcW w:w="1861" w:type="dxa"/>
            <w:gridSpan w:val="4"/>
            <w:tcBorders>
              <w:bottom w:val="single" w:sz="4" w:space="0" w:color="auto"/>
            </w:tcBorders>
          </w:tcPr>
          <w:p w:rsidR="00806DCA" w:rsidRDefault="00806DCA" w:rsidP="00CD23F4">
            <w:pPr>
              <w:ind w:firstLineChars="850" w:firstLine="204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设区市陶研会、专委会审核</w:t>
            </w:r>
          </w:p>
          <w:p w:rsidR="00806DCA" w:rsidRDefault="00806DCA" w:rsidP="00CD23F4">
            <w:pPr>
              <w:jc w:val="center"/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247" w:type="dxa"/>
            <w:gridSpan w:val="9"/>
            <w:tcBorders>
              <w:bottom w:val="single" w:sz="4" w:space="0" w:color="auto"/>
            </w:tcBorders>
          </w:tcPr>
          <w:p w:rsidR="00806DCA" w:rsidRDefault="00806DCA" w:rsidP="00CD23F4">
            <w:pPr>
              <w:ind w:firstLineChars="850" w:firstLine="204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/>
          <w:p w:rsidR="00806DCA" w:rsidRDefault="00806DCA" w:rsidP="00CD23F4"/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     （盖章）</w:t>
            </w:r>
          </w:p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06DCA" w:rsidRDefault="00806DCA" w:rsidP="00CD23F4">
            <w:pPr>
              <w:jc w:val="center"/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                                      年  月  日</w:t>
            </w:r>
          </w:p>
        </w:tc>
      </w:tr>
    </w:tbl>
    <w:p w:rsidR="00806DCA" w:rsidRDefault="00806DCA" w:rsidP="00806DCA">
      <w:pPr>
        <w:spacing w:line="360" w:lineRule="auto"/>
        <w:rPr>
          <w:rFonts w:ascii="仿宋" w:eastAsia="仿宋" w:hAnsi="仿宋" w:cs="Times New Roman"/>
          <w:color w:val="000000"/>
          <w:sz w:val="32"/>
          <w:szCs w:val="32"/>
        </w:rPr>
      </w:pPr>
    </w:p>
    <w:p w:rsidR="00806DCA" w:rsidRDefault="00806DCA" w:rsidP="00806DCA">
      <w:pPr>
        <w:spacing w:line="360" w:lineRule="auto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附件3</w:t>
      </w: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</w:tblGrid>
      <w:tr w:rsidR="00806DCA" w:rsidTr="00CD23F4">
        <w:trPr>
          <w:trHeight w:val="478"/>
        </w:trPr>
        <w:tc>
          <w:tcPr>
            <w:tcW w:w="2531" w:type="dxa"/>
            <w:shd w:val="clear" w:color="auto" w:fill="auto"/>
            <w:vAlign w:val="center"/>
          </w:tcPr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编号：</w:t>
            </w:r>
          </w:p>
        </w:tc>
      </w:tr>
    </w:tbl>
    <w:p w:rsidR="00806DCA" w:rsidRDefault="00806DCA" w:rsidP="00806DCA">
      <w:pPr>
        <w:rPr>
          <w:rFonts w:ascii="仿宋_GB2312" w:eastAsia="仿宋_GB2312" w:hAnsi="Times New Roman" w:cs="Times New Roman"/>
          <w:color w:val="000000"/>
          <w:sz w:val="24"/>
          <w:szCs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 xml:space="preserve">                                     </w:t>
      </w:r>
    </w:p>
    <w:p w:rsidR="00806DCA" w:rsidRDefault="00806DCA" w:rsidP="00806DCA">
      <w:pPr>
        <w:rPr>
          <w:rFonts w:ascii="仿宋_GB2312" w:eastAsia="仿宋_GB2312" w:hAnsi="Times New Roman" w:cs="Times New Roman"/>
          <w:color w:val="000000"/>
          <w:sz w:val="24"/>
          <w:szCs w:val="24"/>
        </w:rPr>
      </w:pPr>
    </w:p>
    <w:p w:rsidR="00806DCA" w:rsidRDefault="00806DCA" w:rsidP="00806DCA">
      <w:pPr>
        <w:jc w:val="center"/>
        <w:rPr>
          <w:rFonts w:ascii="方正小标宋简体" w:eastAsia="方正小标宋简体" w:hAnsi="华文中宋" w:cs="Times New Roman"/>
          <w:color w:val="000000"/>
          <w:sz w:val="36"/>
          <w:szCs w:val="36"/>
        </w:rPr>
      </w:pPr>
      <w:bookmarkStart w:id="0" w:name="_Hlk159854999"/>
      <w:r>
        <w:rPr>
          <w:rFonts w:ascii="方正小标宋简体" w:eastAsia="方正小标宋简体" w:hAnsi="华文中宋" w:cs="Times New Roman" w:hint="eastAsia"/>
          <w:color w:val="000000"/>
          <w:sz w:val="36"/>
          <w:szCs w:val="36"/>
        </w:rPr>
        <w:t>江苏省陶行知研究会</w:t>
      </w:r>
      <w:bookmarkEnd w:id="0"/>
      <w:r>
        <w:rPr>
          <w:rFonts w:ascii="方正小标宋简体" w:eastAsia="方正小标宋简体" w:hAnsi="华文中宋" w:cs="Times New Roman" w:hint="eastAsia"/>
          <w:color w:val="000000"/>
          <w:sz w:val="36"/>
          <w:szCs w:val="36"/>
        </w:rPr>
        <w:t>课题研究</w:t>
      </w:r>
    </w:p>
    <w:p w:rsidR="00806DCA" w:rsidRDefault="00806DCA" w:rsidP="00806DCA">
      <w:pPr>
        <w:jc w:val="center"/>
        <w:rPr>
          <w:rFonts w:ascii="方正小标宋简体" w:eastAsia="方正小标宋简体" w:hAnsi="华文中宋" w:cs="Times New Roman"/>
          <w:color w:val="000000"/>
          <w:sz w:val="36"/>
          <w:szCs w:val="36"/>
        </w:rPr>
      </w:pPr>
      <w:r>
        <w:rPr>
          <w:rFonts w:ascii="方正小标宋简体" w:eastAsia="方正小标宋简体" w:hAnsi="华文中宋" w:cs="Times New Roman" w:hint="eastAsia"/>
          <w:color w:val="000000"/>
          <w:sz w:val="36"/>
          <w:szCs w:val="36"/>
        </w:rPr>
        <w:t>优秀成果奖匿名活页评审书</w:t>
      </w:r>
    </w:p>
    <w:p w:rsidR="00806DCA" w:rsidRDefault="00806DCA" w:rsidP="00806DCA">
      <w:pPr>
        <w:rPr>
          <w:rFonts w:ascii="黑体" w:eastAsia="黑体" w:hAnsi="Times New Roman" w:cs="Times New Roman"/>
          <w:color w:val="000000"/>
          <w:szCs w:val="21"/>
        </w:rPr>
      </w:pPr>
    </w:p>
    <w:p w:rsidR="00806DCA" w:rsidRDefault="00806DCA" w:rsidP="00806DCA">
      <w:pPr>
        <w:rPr>
          <w:rFonts w:ascii="黑体" w:eastAsia="黑体" w:hAnsi="Times New Roman" w:cs="Times New Roman"/>
          <w:color w:val="000000"/>
          <w:sz w:val="32"/>
          <w:szCs w:val="32"/>
        </w:rPr>
      </w:pPr>
      <w:r>
        <w:rPr>
          <w:rFonts w:ascii="黑体" w:eastAsia="黑体" w:hAnsi="Times New Roman" w:cs="Times New Roman" w:hint="eastAsia"/>
          <w:color w:val="000000"/>
          <w:sz w:val="32"/>
          <w:szCs w:val="32"/>
        </w:rPr>
        <w:t>一、参评成果简况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4764"/>
        <w:gridCol w:w="2026"/>
      </w:tblGrid>
      <w:tr w:rsidR="00806DCA" w:rsidTr="00CD23F4">
        <w:trPr>
          <w:trHeight w:val="686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成 果 名 称</w:t>
            </w:r>
          </w:p>
        </w:tc>
        <w:tc>
          <w:tcPr>
            <w:tcW w:w="6790" w:type="dxa"/>
            <w:gridSpan w:val="2"/>
            <w:shd w:val="clear" w:color="auto" w:fill="auto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806DCA" w:rsidTr="00CD23F4">
        <w:trPr>
          <w:trHeight w:val="686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成 果 类 型</w:t>
            </w:r>
          </w:p>
        </w:tc>
        <w:tc>
          <w:tcPr>
            <w:tcW w:w="6790" w:type="dxa"/>
            <w:gridSpan w:val="2"/>
            <w:shd w:val="clear" w:color="auto" w:fill="auto"/>
            <w:vAlign w:val="center"/>
          </w:tcPr>
          <w:p w:rsidR="00806DCA" w:rsidRDefault="00806DCA" w:rsidP="00CD23F4">
            <w:pPr>
              <w:ind w:firstLineChars="50" w:firstLine="12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1.决策类□ 2.理论类□ 3.实践类□ （用√表示）</w:t>
            </w:r>
          </w:p>
        </w:tc>
      </w:tr>
      <w:tr w:rsidR="00806DCA" w:rsidTr="00CD23F4">
        <w:trPr>
          <w:trHeight w:val="839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课题立项批准单位、时间</w:t>
            </w:r>
          </w:p>
        </w:tc>
        <w:tc>
          <w:tcPr>
            <w:tcW w:w="4764" w:type="dxa"/>
            <w:shd w:val="clear" w:color="auto" w:fill="auto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编号：</w:t>
            </w:r>
          </w:p>
        </w:tc>
      </w:tr>
      <w:tr w:rsidR="00806DCA" w:rsidTr="00CD23F4">
        <w:trPr>
          <w:trHeight w:val="934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806DCA" w:rsidRDefault="00806DCA" w:rsidP="00CD23F4">
            <w:pPr>
              <w:ind w:rightChars="-51" w:right="-107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出版、发表或应用 时间</w:t>
            </w:r>
          </w:p>
        </w:tc>
        <w:tc>
          <w:tcPr>
            <w:tcW w:w="6790" w:type="dxa"/>
            <w:gridSpan w:val="2"/>
            <w:shd w:val="clear" w:color="auto" w:fill="auto"/>
            <w:vAlign w:val="center"/>
          </w:tcPr>
          <w:p w:rsidR="00806DCA" w:rsidRDefault="00806DCA" w:rsidP="00CD23F4">
            <w:pPr>
              <w:ind w:firstLineChars="200" w:firstLine="464"/>
              <w:rPr>
                <w:rFonts w:ascii="宋体" w:eastAsia="宋体" w:hAnsi="宋体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806DCA" w:rsidTr="00CD23F4">
        <w:trPr>
          <w:trHeight w:val="2781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成果获奖情况</w:t>
            </w:r>
          </w:p>
        </w:tc>
        <w:tc>
          <w:tcPr>
            <w:tcW w:w="6790" w:type="dxa"/>
            <w:gridSpan w:val="2"/>
            <w:shd w:val="clear" w:color="auto" w:fill="auto"/>
            <w:vAlign w:val="center"/>
          </w:tcPr>
          <w:p w:rsidR="00806DCA" w:rsidRDefault="00806DCA" w:rsidP="00CD23F4">
            <w:pPr>
              <w:ind w:firstLineChars="200" w:firstLine="4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806DCA" w:rsidTr="00CD23F4">
        <w:trPr>
          <w:trHeight w:val="1955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成果社会反映</w:t>
            </w:r>
          </w:p>
        </w:tc>
        <w:tc>
          <w:tcPr>
            <w:tcW w:w="6790" w:type="dxa"/>
            <w:gridSpan w:val="2"/>
            <w:shd w:val="clear" w:color="auto" w:fill="auto"/>
            <w:vAlign w:val="center"/>
          </w:tcPr>
          <w:p w:rsidR="00806DCA" w:rsidRDefault="00806DCA" w:rsidP="00CD23F4">
            <w:pPr>
              <w:ind w:firstLineChars="200" w:firstLine="4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806DCA" w:rsidTr="00CD23F4">
        <w:trPr>
          <w:trHeight w:val="1426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成果被引用</w:t>
            </w:r>
          </w:p>
          <w:p w:rsidR="00806DCA" w:rsidRDefault="00806DCA" w:rsidP="00CD23F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或被采纳情况</w:t>
            </w:r>
          </w:p>
        </w:tc>
        <w:tc>
          <w:tcPr>
            <w:tcW w:w="6790" w:type="dxa"/>
            <w:gridSpan w:val="2"/>
            <w:shd w:val="clear" w:color="auto" w:fill="auto"/>
            <w:vAlign w:val="center"/>
          </w:tcPr>
          <w:p w:rsidR="00806DCA" w:rsidRDefault="00806DCA" w:rsidP="00CD23F4">
            <w:pPr>
              <w:ind w:firstLineChars="200" w:firstLine="4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</w:tbl>
    <w:p w:rsidR="00806DCA" w:rsidRDefault="00806DCA" w:rsidP="00806DCA">
      <w:pPr>
        <w:rPr>
          <w:rFonts w:ascii="黑体" w:eastAsia="黑体" w:hAnsi="Times New Roman" w:cs="Times New Roman"/>
          <w:color w:val="000000"/>
          <w:szCs w:val="21"/>
        </w:rPr>
      </w:pPr>
    </w:p>
    <w:p w:rsidR="00806DCA" w:rsidRDefault="00806DCA" w:rsidP="00806DCA">
      <w:pPr>
        <w:rPr>
          <w:rFonts w:ascii="黑体" w:eastAsia="黑体" w:hAnsi="Times New Roman" w:cs="Times New Roman"/>
          <w:color w:val="000000"/>
          <w:sz w:val="32"/>
          <w:szCs w:val="32"/>
        </w:rPr>
      </w:pPr>
      <w:r>
        <w:rPr>
          <w:rFonts w:ascii="黑体" w:eastAsia="黑体" w:hAnsi="Times New Roman" w:cs="Times New Roman"/>
          <w:color w:val="000000"/>
          <w:sz w:val="32"/>
          <w:szCs w:val="32"/>
        </w:rPr>
        <w:br w:type="page"/>
      </w:r>
      <w:r>
        <w:rPr>
          <w:rFonts w:ascii="黑体" w:eastAsia="黑体" w:hAnsi="Times New Roman" w:cs="Times New Roman" w:hint="eastAsia"/>
          <w:color w:val="000000"/>
          <w:sz w:val="32"/>
          <w:szCs w:val="32"/>
        </w:rPr>
        <w:lastRenderedPageBreak/>
        <w:t>二、成果内容简介</w:t>
      </w:r>
    </w:p>
    <w:tbl>
      <w:tblPr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06DCA" w:rsidTr="00CD23F4">
        <w:trPr>
          <w:trHeight w:val="785"/>
        </w:trPr>
        <w:tc>
          <w:tcPr>
            <w:tcW w:w="9056" w:type="dxa"/>
            <w:shd w:val="clear" w:color="auto" w:fill="auto"/>
            <w:vAlign w:val="center"/>
          </w:tcPr>
          <w:p w:rsidR="00806DCA" w:rsidRDefault="00806DCA" w:rsidP="00CD23F4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（1.课题的提出；2.研究的主要内容，包括研究基本框架与具体做法；3.研究的成效与结论；4.研究的困惑与思考等，限5000字以内，请打印)。</w:t>
            </w:r>
          </w:p>
        </w:tc>
      </w:tr>
      <w:tr w:rsidR="00806DCA" w:rsidTr="00CD23F4">
        <w:trPr>
          <w:trHeight w:val="10447"/>
        </w:trPr>
        <w:tc>
          <w:tcPr>
            <w:tcW w:w="9056" w:type="dxa"/>
            <w:shd w:val="clear" w:color="auto" w:fill="auto"/>
            <w:vAlign w:val="center"/>
          </w:tcPr>
          <w:p w:rsidR="00806DCA" w:rsidRDefault="00806DCA" w:rsidP="00CD23F4">
            <w:pPr>
              <w:ind w:firstLine="4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</w:tbl>
    <w:p w:rsidR="00806DCA" w:rsidRDefault="00806DCA" w:rsidP="00806DCA">
      <w:pPr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注：本页可另加页。</w:t>
      </w:r>
    </w:p>
    <w:p w:rsidR="00806DCA" w:rsidRDefault="00806DCA" w:rsidP="00806DCA">
      <w:pPr>
        <w:spacing w:line="276" w:lineRule="auto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宋体" w:eastAsia="宋体" w:hAnsi="宋体" w:cs="Times New Roman"/>
          <w:color w:val="000000"/>
          <w:sz w:val="24"/>
          <w:szCs w:val="24"/>
        </w:rPr>
        <w:br w:type="column"/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附件4</w:t>
      </w:r>
    </w:p>
    <w:p w:rsidR="00806DCA" w:rsidRDefault="00806DCA" w:rsidP="00806DCA">
      <w:pPr>
        <w:spacing w:line="276" w:lineRule="auto"/>
        <w:jc w:val="center"/>
        <w:rPr>
          <w:rFonts w:ascii="方正小标宋简体" w:eastAsia="方正小标宋简体" w:hAnsi="华文中宋" w:cs="Times New Roman"/>
          <w:color w:val="000000"/>
          <w:sz w:val="36"/>
          <w:szCs w:val="36"/>
        </w:rPr>
      </w:pPr>
      <w:r>
        <w:rPr>
          <w:rFonts w:ascii="方正小标宋简体" w:eastAsia="方正小标宋简体" w:hAnsi="华文中宋" w:cs="Times New Roman" w:hint="eastAsia"/>
          <w:color w:val="000000"/>
          <w:sz w:val="36"/>
          <w:szCs w:val="36"/>
        </w:rPr>
        <w:t>江苏省陶行知研究会课题研究优秀成果奖汇总表</w:t>
      </w:r>
    </w:p>
    <w:p w:rsidR="00806DCA" w:rsidRDefault="00806DCA" w:rsidP="00806DCA">
      <w:pPr>
        <w:rPr>
          <w:rFonts w:ascii="Times New Roman" w:eastAsia="宋体" w:hAnsi="Times New Roman" w:cs="Times New Roman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607"/>
        <w:gridCol w:w="1000"/>
        <w:gridCol w:w="1812"/>
        <w:gridCol w:w="2526"/>
        <w:gridCol w:w="993"/>
      </w:tblGrid>
      <w:tr w:rsidR="00806DCA" w:rsidTr="00CD23F4">
        <w:trPr>
          <w:trHeight w:val="601"/>
        </w:trPr>
        <w:tc>
          <w:tcPr>
            <w:tcW w:w="1101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黑体" w:eastAsia="黑体" w:hAnsi="Times New Roman" w:cs="Times New Roman"/>
                <w:bCs/>
                <w:color w:val="000000"/>
                <w:szCs w:val="21"/>
              </w:rPr>
            </w:pPr>
            <w:r>
              <w:rPr>
                <w:rFonts w:ascii="黑体" w:eastAsia="黑体" w:hAnsi="Times New Roman" w:cs="Times New Roman" w:hint="eastAsia"/>
                <w:bCs/>
                <w:color w:val="000000"/>
                <w:szCs w:val="21"/>
              </w:rPr>
              <w:t>课题编号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黑体" w:eastAsia="黑体" w:hAnsi="Times New Roman" w:cs="Times New Roman"/>
                <w:bCs/>
                <w:color w:val="000000"/>
                <w:szCs w:val="21"/>
              </w:rPr>
            </w:pPr>
            <w:r>
              <w:rPr>
                <w:rFonts w:ascii="黑体" w:eastAsia="黑体" w:hAnsi="Times New Roman" w:cs="Times New Roman" w:hint="eastAsia"/>
                <w:bCs/>
                <w:color w:val="000000"/>
                <w:szCs w:val="21"/>
              </w:rPr>
              <w:t>成果名称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黑体" w:eastAsia="黑体" w:hAnsi="Times New Roman" w:cs="Times New Roman"/>
                <w:bCs/>
                <w:color w:val="000000"/>
                <w:szCs w:val="21"/>
              </w:rPr>
            </w:pPr>
            <w:r>
              <w:rPr>
                <w:rFonts w:ascii="黑体" w:eastAsia="黑体" w:hAnsi="Times New Roman" w:cs="Times New Roman" w:hint="eastAsia"/>
                <w:bCs/>
                <w:color w:val="000000"/>
                <w:szCs w:val="21"/>
              </w:rPr>
              <w:t>负责人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黑体" w:eastAsia="黑体" w:hAnsi="Times New Roman" w:cs="Times New Roman"/>
                <w:bCs/>
                <w:color w:val="000000"/>
                <w:szCs w:val="21"/>
              </w:rPr>
            </w:pPr>
            <w:r>
              <w:rPr>
                <w:rFonts w:ascii="黑体" w:eastAsia="黑体" w:hAnsi="Times New Roman" w:cs="Times New Roman" w:hint="eastAsia"/>
                <w:bCs/>
                <w:color w:val="000000"/>
                <w:szCs w:val="21"/>
              </w:rPr>
              <w:t>单位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黑体" w:eastAsia="黑体" w:hAnsi="Times New Roman" w:cs="Times New Roman"/>
                <w:bCs/>
                <w:color w:val="000000"/>
                <w:szCs w:val="21"/>
              </w:rPr>
            </w:pPr>
            <w:r>
              <w:rPr>
                <w:rFonts w:ascii="黑体" w:eastAsia="黑体" w:hAnsi="Times New Roman" w:cs="Times New Roman" w:hint="eastAsia"/>
                <w:bCs/>
                <w:color w:val="000000"/>
                <w:szCs w:val="21"/>
              </w:rPr>
              <w:t>成员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黑体" w:eastAsia="黑体" w:hAnsi="Times New Roman" w:cs="Times New Roman"/>
                <w:bCs/>
                <w:color w:val="000000"/>
                <w:szCs w:val="21"/>
              </w:rPr>
            </w:pPr>
            <w:r>
              <w:rPr>
                <w:rFonts w:ascii="黑体" w:eastAsia="黑体" w:hAnsi="Times New Roman" w:cs="Times New Roman" w:hint="eastAsia"/>
                <w:bCs/>
                <w:color w:val="000000"/>
                <w:szCs w:val="21"/>
              </w:rPr>
              <w:t>备注</w:t>
            </w:r>
          </w:p>
        </w:tc>
      </w:tr>
      <w:tr w:rsidR="00806DCA" w:rsidTr="00CD23F4">
        <w:trPr>
          <w:trHeight w:val="601"/>
        </w:trPr>
        <w:tc>
          <w:tcPr>
            <w:tcW w:w="1101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806DCA" w:rsidTr="00CD23F4">
        <w:trPr>
          <w:trHeight w:val="601"/>
        </w:trPr>
        <w:tc>
          <w:tcPr>
            <w:tcW w:w="1101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806DCA" w:rsidTr="00CD23F4">
        <w:trPr>
          <w:trHeight w:val="601"/>
        </w:trPr>
        <w:tc>
          <w:tcPr>
            <w:tcW w:w="1101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806DCA" w:rsidTr="00CD23F4">
        <w:trPr>
          <w:trHeight w:val="601"/>
        </w:trPr>
        <w:tc>
          <w:tcPr>
            <w:tcW w:w="1101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06DCA" w:rsidRDefault="00806DCA" w:rsidP="00CD23F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</w:tr>
    </w:tbl>
    <w:p w:rsidR="00806DCA" w:rsidRDefault="00806DCA" w:rsidP="00806DCA">
      <w:pPr>
        <w:spacing w:line="276" w:lineRule="auto"/>
        <w:rPr>
          <w:rFonts w:ascii="宋体" w:eastAsia="宋体" w:hAnsi="宋体" w:cs="Times New Roman"/>
          <w:b/>
          <w:color w:val="000000"/>
          <w:szCs w:val="21"/>
        </w:rPr>
      </w:pPr>
    </w:p>
    <w:p w:rsidR="00806DCA" w:rsidRDefault="00806DCA" w:rsidP="00806DCA">
      <w:pPr>
        <w:spacing w:line="276" w:lineRule="auto"/>
        <w:rPr>
          <w:rFonts w:ascii="宋体" w:eastAsia="宋体" w:hAnsi="宋体" w:cs="Times New Roman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说明：</w:t>
      </w:r>
    </w:p>
    <w:p w:rsidR="00806DCA" w:rsidRDefault="00806DCA" w:rsidP="00806DCA">
      <w:pPr>
        <w:spacing w:line="276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1.课题编号指立项时的课题编号；</w:t>
      </w:r>
    </w:p>
    <w:p w:rsidR="00806DCA" w:rsidRDefault="00806DCA" w:rsidP="00806DCA">
      <w:pPr>
        <w:spacing w:line="276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/>
          <w:color w:val="000000"/>
          <w:szCs w:val="21"/>
        </w:rPr>
        <w:t>2.</w:t>
      </w:r>
      <w:r>
        <w:rPr>
          <w:rFonts w:ascii="宋体" w:eastAsia="宋体" w:hAnsi="宋体" w:cs="Times New Roman" w:hint="eastAsia"/>
          <w:color w:val="000000"/>
          <w:szCs w:val="21"/>
        </w:rPr>
        <w:t>负责人只能填1名，成员最多4名，有2名以上的，中间用“、”号隔开，姓名之间不加空格；</w:t>
      </w:r>
    </w:p>
    <w:p w:rsidR="00806DCA" w:rsidRDefault="00806DCA" w:rsidP="00806DCA">
      <w:pPr>
        <w:spacing w:line="276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/>
          <w:color w:val="000000"/>
          <w:szCs w:val="21"/>
        </w:rPr>
        <w:t>3</w:t>
      </w:r>
      <w:r>
        <w:rPr>
          <w:rFonts w:ascii="宋体" w:eastAsia="宋体" w:hAnsi="宋体" w:cs="Times New Roman" w:hint="eastAsia"/>
          <w:color w:val="000000"/>
          <w:szCs w:val="21"/>
        </w:rPr>
        <w:t>.单位用全称。</w:t>
      </w:r>
    </w:p>
    <w:p w:rsidR="00806DCA" w:rsidRDefault="00806DCA" w:rsidP="00806DCA">
      <w:pPr>
        <w:ind w:firstLineChars="1500" w:firstLine="4800"/>
        <w:rPr>
          <w:rFonts w:ascii="仿宋" w:eastAsia="仿宋" w:hAnsi="仿宋"/>
          <w:sz w:val="32"/>
          <w:szCs w:val="32"/>
        </w:rPr>
      </w:pPr>
    </w:p>
    <w:p w:rsidR="00E55974" w:rsidRDefault="00E55974">
      <w:bookmarkStart w:id="1" w:name="_GoBack"/>
      <w:bookmarkEnd w:id="1"/>
    </w:p>
    <w:sectPr w:rsidR="00E55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CA"/>
    <w:rsid w:val="00806DCA"/>
    <w:rsid w:val="00E5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97826-A90E-4DF1-A203-F8BFCDD2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bCs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806DCA"/>
    <w:pPr>
      <w:widowControl w:val="0"/>
      <w:jc w:val="both"/>
    </w:pPr>
    <w:rPr>
      <w:rFonts w:asciiTheme="minorHAnsi" w:eastAsiaTheme="minorEastAsia" w:hAnsiTheme="minorHAnsi" w:cstheme="minorBidi"/>
      <w:bCs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2024-04-02T06:07:00Z</dcterms:created>
  <dcterms:modified xsi:type="dcterms:W3CDTF">2024-04-02T06:07:00Z</dcterms:modified>
</cp:coreProperties>
</file>