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3009D">
      <w:pPr>
        <w:spacing w:line="570" w:lineRule="exact"/>
        <w:ind w:right="1300" w:rightChars="619"/>
        <w:outlineLvl w:val="0"/>
        <w:rPr>
          <w:rFonts w:hint="eastAsia" w:ascii="Times New Roman" w:eastAsia="黑体"/>
          <w:color w:val="auto"/>
          <w:sz w:val="32"/>
          <w:szCs w:val="32"/>
          <w:lang w:eastAsia="zh-CN"/>
        </w:rPr>
      </w:pPr>
      <w:r>
        <w:rPr>
          <w:rFonts w:ascii="Times New Roman" w:eastAsia="黑体"/>
          <w:color w:val="auto"/>
          <w:sz w:val="32"/>
          <w:szCs w:val="32"/>
        </w:rPr>
        <w:t>附件</w:t>
      </w:r>
      <w:r>
        <w:rPr>
          <w:rFonts w:hint="eastAsia" w:ascii="Times New Roman" w:eastAsia="黑体"/>
          <w:color w:val="auto"/>
          <w:sz w:val="32"/>
          <w:szCs w:val="32"/>
          <w:lang w:val="en-US" w:eastAsia="zh-CN"/>
        </w:rPr>
        <w:t>7</w:t>
      </w:r>
      <w:bookmarkStart w:id="0" w:name="_GoBack"/>
      <w:bookmarkEnd w:id="0"/>
    </w:p>
    <w:p w14:paraId="782A0A2B">
      <w:pPr>
        <w:widowControl/>
        <w:jc w:val="center"/>
        <w:rPr>
          <w:rFonts w:ascii="Times New Roman" w:eastAsia="方正小标宋简体"/>
          <w:color w:val="auto"/>
          <w:kern w:val="0"/>
          <w:sz w:val="44"/>
          <w:szCs w:val="44"/>
        </w:rPr>
      </w:pPr>
      <w:r>
        <w:rPr>
          <w:rFonts w:ascii="Times New Roman" w:eastAsia="方正小标宋简体"/>
          <w:color w:val="auto"/>
          <w:kern w:val="0"/>
          <w:sz w:val="44"/>
          <w:szCs w:val="44"/>
        </w:rPr>
        <w:t>202</w:t>
      </w:r>
      <w:r>
        <w:rPr>
          <w:rFonts w:hint="eastAsia" w:ascii="Times New Roman" w:eastAsia="方正小标宋简体"/>
          <w:color w:val="auto"/>
          <w:kern w:val="0"/>
          <w:sz w:val="44"/>
          <w:szCs w:val="44"/>
          <w:lang w:val="en-US" w:eastAsia="zh-CN"/>
        </w:rPr>
        <w:t>6</w:t>
      </w:r>
      <w:r>
        <w:rPr>
          <w:rFonts w:ascii="Times New Roman" w:eastAsia="方正小标宋简体"/>
          <w:color w:val="auto"/>
          <w:kern w:val="0"/>
          <w:sz w:val="44"/>
          <w:szCs w:val="44"/>
        </w:rPr>
        <w:t>年</w:t>
      </w:r>
      <w:r>
        <w:rPr>
          <w:rFonts w:hint="eastAsia" w:ascii="Times New Roman" w:eastAsia="方正小标宋简体"/>
          <w:color w:val="auto"/>
          <w:kern w:val="0"/>
          <w:sz w:val="44"/>
          <w:szCs w:val="44"/>
          <w:lang w:eastAsia="zh-CN"/>
        </w:rPr>
        <w:t>苏州</w:t>
      </w:r>
      <w:r>
        <w:rPr>
          <w:rFonts w:ascii="Times New Roman" w:eastAsia="方正小标宋简体"/>
          <w:color w:val="auto"/>
          <w:kern w:val="0"/>
          <w:sz w:val="44"/>
          <w:szCs w:val="44"/>
        </w:rPr>
        <w:t>教育</w:t>
      </w:r>
      <w:r>
        <w:rPr>
          <w:rFonts w:hint="eastAsia" w:ascii="Times New Roman" w:eastAsia="方正小标宋简体"/>
          <w:color w:val="auto"/>
          <w:kern w:val="0"/>
          <w:sz w:val="44"/>
          <w:szCs w:val="44"/>
          <w:lang w:eastAsia="zh-CN"/>
        </w:rPr>
        <w:t>培养类</w:t>
      </w:r>
      <w:r>
        <w:rPr>
          <w:rFonts w:ascii="Times New Roman" w:eastAsia="方正小标宋简体"/>
          <w:color w:val="auto"/>
          <w:kern w:val="0"/>
          <w:sz w:val="44"/>
          <w:szCs w:val="44"/>
        </w:rPr>
        <w:t>人才推荐人选民意测评表</w:t>
      </w:r>
    </w:p>
    <w:p w14:paraId="514188B3">
      <w:pPr>
        <w:widowControl/>
        <w:rPr>
          <w:rFonts w:ascii="Times New Roman"/>
          <w:color w:val="auto"/>
          <w:kern w:val="0"/>
          <w:sz w:val="28"/>
          <w:szCs w:val="28"/>
        </w:rPr>
      </w:pPr>
      <w:r>
        <w:rPr>
          <w:rFonts w:ascii="Times New Roman"/>
          <w:color w:val="auto"/>
          <w:kern w:val="0"/>
          <w:sz w:val="24"/>
        </w:rPr>
        <w:t xml:space="preserve">填报市区（直属学校）：                                                                 </w:t>
      </w:r>
      <w:r>
        <w:rPr>
          <w:rFonts w:ascii="Times New Roman"/>
          <w:color w:val="auto"/>
          <w:kern w:val="0"/>
          <w:sz w:val="28"/>
          <w:szCs w:val="28"/>
        </w:rPr>
        <w:t xml:space="preserve">    年   月   日</w:t>
      </w:r>
    </w:p>
    <w:tbl>
      <w:tblPr>
        <w:tblStyle w:val="4"/>
        <w:tblW w:w="506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456"/>
        <w:gridCol w:w="456"/>
        <w:gridCol w:w="575"/>
        <w:gridCol w:w="575"/>
        <w:gridCol w:w="456"/>
        <w:gridCol w:w="456"/>
        <w:gridCol w:w="457"/>
        <w:gridCol w:w="575"/>
        <w:gridCol w:w="456"/>
        <w:gridCol w:w="456"/>
        <w:gridCol w:w="457"/>
        <w:gridCol w:w="575"/>
        <w:gridCol w:w="456"/>
        <w:gridCol w:w="456"/>
        <w:gridCol w:w="457"/>
        <w:gridCol w:w="575"/>
        <w:gridCol w:w="456"/>
        <w:gridCol w:w="456"/>
        <w:gridCol w:w="457"/>
        <w:gridCol w:w="575"/>
        <w:gridCol w:w="456"/>
        <w:gridCol w:w="456"/>
        <w:gridCol w:w="457"/>
        <w:gridCol w:w="575"/>
        <w:gridCol w:w="456"/>
        <w:gridCol w:w="457"/>
      </w:tblGrid>
      <w:tr w14:paraId="2C586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73" w:type="pct"/>
            <w:vMerge w:val="restart"/>
            <w:noWrap w:val="0"/>
            <w:vAlign w:val="center"/>
          </w:tcPr>
          <w:p w14:paraId="22C1D53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单位</w:t>
            </w:r>
          </w:p>
        </w:tc>
        <w:tc>
          <w:tcPr>
            <w:tcW w:w="173" w:type="pct"/>
            <w:vMerge w:val="restart"/>
            <w:noWrap w:val="0"/>
            <w:vAlign w:val="center"/>
          </w:tcPr>
          <w:p w14:paraId="2FCA3D55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姓名</w:t>
            </w:r>
          </w:p>
        </w:tc>
        <w:tc>
          <w:tcPr>
            <w:tcW w:w="173" w:type="pct"/>
            <w:vMerge w:val="restart"/>
            <w:noWrap w:val="0"/>
            <w:vAlign w:val="center"/>
          </w:tcPr>
          <w:p w14:paraId="0F5D83E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学段学科</w:t>
            </w:r>
          </w:p>
        </w:tc>
        <w:tc>
          <w:tcPr>
            <w:tcW w:w="219" w:type="pct"/>
            <w:vMerge w:val="restart"/>
            <w:noWrap w:val="0"/>
            <w:vAlign w:val="center"/>
          </w:tcPr>
          <w:p w14:paraId="64A1819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参加测评人数</w:t>
            </w:r>
          </w:p>
        </w:tc>
        <w:tc>
          <w:tcPr>
            <w:tcW w:w="739" w:type="pct"/>
            <w:gridSpan w:val="4"/>
            <w:noWrap w:val="0"/>
            <w:vAlign w:val="center"/>
          </w:tcPr>
          <w:p w14:paraId="431880EB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师德表现</w:t>
            </w:r>
          </w:p>
        </w:tc>
        <w:tc>
          <w:tcPr>
            <w:tcW w:w="739" w:type="pct"/>
            <w:gridSpan w:val="4"/>
            <w:noWrap w:val="0"/>
            <w:vAlign w:val="center"/>
          </w:tcPr>
          <w:p w14:paraId="2F4E1F9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教育教学水平和实绩</w:t>
            </w:r>
          </w:p>
        </w:tc>
        <w:tc>
          <w:tcPr>
            <w:tcW w:w="739" w:type="pct"/>
            <w:gridSpan w:val="4"/>
            <w:noWrap w:val="0"/>
            <w:vAlign w:val="center"/>
          </w:tcPr>
          <w:p w14:paraId="5923E75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教科研能力</w:t>
            </w:r>
          </w:p>
        </w:tc>
        <w:tc>
          <w:tcPr>
            <w:tcW w:w="739" w:type="pct"/>
            <w:gridSpan w:val="4"/>
            <w:noWrap w:val="0"/>
            <w:vAlign w:val="center"/>
          </w:tcPr>
          <w:p w14:paraId="1493EBB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发挥示范作用</w:t>
            </w:r>
          </w:p>
        </w:tc>
        <w:tc>
          <w:tcPr>
            <w:tcW w:w="739" w:type="pct"/>
            <w:gridSpan w:val="4"/>
            <w:noWrap w:val="0"/>
            <w:vAlign w:val="center"/>
          </w:tcPr>
          <w:p w14:paraId="76A02E5B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知名度和影响力</w:t>
            </w:r>
          </w:p>
        </w:tc>
        <w:tc>
          <w:tcPr>
            <w:tcW w:w="566" w:type="pct"/>
            <w:gridSpan w:val="3"/>
            <w:noWrap w:val="0"/>
            <w:vAlign w:val="center"/>
          </w:tcPr>
          <w:p w14:paraId="102AD845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是否　　　　同意推荐</w:t>
            </w:r>
          </w:p>
        </w:tc>
      </w:tr>
      <w:tr w14:paraId="581DA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73" w:type="pct"/>
            <w:vMerge w:val="continue"/>
            <w:noWrap w:val="0"/>
            <w:vAlign w:val="center"/>
          </w:tcPr>
          <w:p w14:paraId="67280083">
            <w:pPr>
              <w:widowControl/>
              <w:jc w:val="left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vMerge w:val="continue"/>
            <w:noWrap w:val="0"/>
            <w:vAlign w:val="center"/>
          </w:tcPr>
          <w:p w14:paraId="693D2D89">
            <w:pPr>
              <w:widowControl/>
              <w:jc w:val="left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vMerge w:val="continue"/>
            <w:noWrap w:val="0"/>
            <w:vAlign w:val="center"/>
          </w:tcPr>
          <w:p w14:paraId="74E5D86E">
            <w:pPr>
              <w:widowControl/>
              <w:jc w:val="left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vMerge w:val="continue"/>
            <w:noWrap w:val="0"/>
            <w:vAlign w:val="center"/>
          </w:tcPr>
          <w:p w14:paraId="59C31FE5">
            <w:pPr>
              <w:widowControl/>
              <w:jc w:val="left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2D92B0D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优秀</w:t>
            </w:r>
          </w:p>
        </w:tc>
        <w:tc>
          <w:tcPr>
            <w:tcW w:w="173" w:type="pct"/>
            <w:noWrap w:val="0"/>
            <w:vAlign w:val="center"/>
          </w:tcPr>
          <w:p w14:paraId="3070102F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良好</w:t>
            </w:r>
          </w:p>
        </w:tc>
        <w:tc>
          <w:tcPr>
            <w:tcW w:w="173" w:type="pct"/>
            <w:noWrap w:val="0"/>
            <w:vAlign w:val="center"/>
          </w:tcPr>
          <w:p w14:paraId="121F0076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一般</w:t>
            </w:r>
          </w:p>
        </w:tc>
        <w:tc>
          <w:tcPr>
            <w:tcW w:w="173" w:type="pct"/>
            <w:noWrap w:val="0"/>
            <w:vAlign w:val="center"/>
          </w:tcPr>
          <w:p w14:paraId="6D55DA9F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差</w:t>
            </w:r>
          </w:p>
        </w:tc>
        <w:tc>
          <w:tcPr>
            <w:tcW w:w="219" w:type="pct"/>
            <w:noWrap w:val="0"/>
            <w:vAlign w:val="center"/>
          </w:tcPr>
          <w:p w14:paraId="2F884B7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优秀</w:t>
            </w:r>
          </w:p>
        </w:tc>
        <w:tc>
          <w:tcPr>
            <w:tcW w:w="173" w:type="pct"/>
            <w:noWrap w:val="0"/>
            <w:vAlign w:val="center"/>
          </w:tcPr>
          <w:p w14:paraId="3547CE0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良好</w:t>
            </w:r>
          </w:p>
        </w:tc>
        <w:tc>
          <w:tcPr>
            <w:tcW w:w="173" w:type="pct"/>
            <w:noWrap w:val="0"/>
            <w:vAlign w:val="center"/>
          </w:tcPr>
          <w:p w14:paraId="05D5154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一般</w:t>
            </w:r>
          </w:p>
        </w:tc>
        <w:tc>
          <w:tcPr>
            <w:tcW w:w="173" w:type="pct"/>
            <w:noWrap w:val="0"/>
            <w:vAlign w:val="center"/>
          </w:tcPr>
          <w:p w14:paraId="4184960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差</w:t>
            </w:r>
          </w:p>
        </w:tc>
        <w:tc>
          <w:tcPr>
            <w:tcW w:w="606" w:type="dxa"/>
            <w:noWrap w:val="0"/>
            <w:vAlign w:val="center"/>
          </w:tcPr>
          <w:p w14:paraId="437043B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好</w:t>
            </w:r>
          </w:p>
        </w:tc>
        <w:tc>
          <w:tcPr>
            <w:tcW w:w="479" w:type="dxa"/>
            <w:noWrap w:val="0"/>
            <w:vAlign w:val="center"/>
          </w:tcPr>
          <w:p w14:paraId="2415F45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较好</w:t>
            </w:r>
          </w:p>
        </w:tc>
        <w:tc>
          <w:tcPr>
            <w:tcW w:w="479" w:type="dxa"/>
            <w:noWrap w:val="0"/>
            <w:vAlign w:val="center"/>
          </w:tcPr>
          <w:p w14:paraId="5997B3EC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一般</w:t>
            </w:r>
          </w:p>
        </w:tc>
        <w:tc>
          <w:tcPr>
            <w:tcW w:w="482" w:type="dxa"/>
            <w:noWrap w:val="0"/>
            <w:vAlign w:val="center"/>
          </w:tcPr>
          <w:p w14:paraId="7931C73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差</w:t>
            </w:r>
          </w:p>
        </w:tc>
        <w:tc>
          <w:tcPr>
            <w:tcW w:w="219" w:type="pct"/>
            <w:noWrap w:val="0"/>
            <w:vAlign w:val="center"/>
          </w:tcPr>
          <w:p w14:paraId="1C334687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好</w:t>
            </w:r>
          </w:p>
        </w:tc>
        <w:tc>
          <w:tcPr>
            <w:tcW w:w="173" w:type="pct"/>
            <w:noWrap w:val="0"/>
            <w:vAlign w:val="center"/>
          </w:tcPr>
          <w:p w14:paraId="6E4269FB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较好</w:t>
            </w:r>
          </w:p>
        </w:tc>
        <w:tc>
          <w:tcPr>
            <w:tcW w:w="173" w:type="pct"/>
            <w:noWrap w:val="0"/>
            <w:vAlign w:val="center"/>
          </w:tcPr>
          <w:p w14:paraId="4334993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一般</w:t>
            </w:r>
          </w:p>
        </w:tc>
        <w:tc>
          <w:tcPr>
            <w:tcW w:w="173" w:type="pct"/>
            <w:noWrap w:val="0"/>
            <w:vAlign w:val="center"/>
          </w:tcPr>
          <w:p w14:paraId="2F13333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差</w:t>
            </w:r>
          </w:p>
        </w:tc>
        <w:tc>
          <w:tcPr>
            <w:tcW w:w="219" w:type="pct"/>
            <w:noWrap w:val="0"/>
            <w:vAlign w:val="center"/>
          </w:tcPr>
          <w:p w14:paraId="54788D8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好</w:t>
            </w:r>
          </w:p>
        </w:tc>
        <w:tc>
          <w:tcPr>
            <w:tcW w:w="173" w:type="pct"/>
            <w:noWrap w:val="0"/>
            <w:vAlign w:val="center"/>
          </w:tcPr>
          <w:p w14:paraId="6D2FBB9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较好</w:t>
            </w:r>
          </w:p>
        </w:tc>
        <w:tc>
          <w:tcPr>
            <w:tcW w:w="173" w:type="pct"/>
            <w:noWrap w:val="0"/>
            <w:vAlign w:val="center"/>
          </w:tcPr>
          <w:p w14:paraId="7D56D69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一般</w:t>
            </w:r>
          </w:p>
        </w:tc>
        <w:tc>
          <w:tcPr>
            <w:tcW w:w="173" w:type="pct"/>
            <w:noWrap w:val="0"/>
            <w:vAlign w:val="center"/>
          </w:tcPr>
          <w:p w14:paraId="34B11D5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差</w:t>
            </w:r>
          </w:p>
        </w:tc>
        <w:tc>
          <w:tcPr>
            <w:tcW w:w="219" w:type="pct"/>
            <w:noWrap w:val="0"/>
            <w:vAlign w:val="center"/>
          </w:tcPr>
          <w:p w14:paraId="28BD1A4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同意</w:t>
            </w:r>
          </w:p>
        </w:tc>
        <w:tc>
          <w:tcPr>
            <w:tcW w:w="173" w:type="pct"/>
            <w:noWrap w:val="0"/>
            <w:vAlign w:val="center"/>
          </w:tcPr>
          <w:p w14:paraId="745D2B2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不同意</w:t>
            </w:r>
          </w:p>
        </w:tc>
        <w:tc>
          <w:tcPr>
            <w:tcW w:w="173" w:type="pct"/>
            <w:noWrap w:val="0"/>
            <w:vAlign w:val="center"/>
          </w:tcPr>
          <w:p w14:paraId="39DEF811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  <w:r>
              <w:rPr>
                <w:rFonts w:ascii="Times New Roman" w:eastAsia="宋体"/>
                <w:color w:val="auto"/>
                <w:kern w:val="0"/>
                <w:sz w:val="24"/>
              </w:rPr>
              <w:t>弃权</w:t>
            </w:r>
          </w:p>
        </w:tc>
      </w:tr>
      <w:tr w14:paraId="0B00C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73" w:type="pct"/>
            <w:noWrap w:val="0"/>
            <w:vAlign w:val="center"/>
          </w:tcPr>
          <w:p w14:paraId="0086E36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51F6BB6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1A9605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1949206C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4C793CC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1DF1DD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57E11205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34A6BC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474C4176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013BD2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7331112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21BA274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2D9F1F2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7A8A04DE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7C46463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11957F5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1E8F9E87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701EEFCF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23F92F1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368EA1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325BF85F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3EAB496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EFBA93F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1FBB1C5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34BCF14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10ED2227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429836B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</w:tr>
      <w:tr w14:paraId="4DFB7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73" w:type="pct"/>
            <w:noWrap w:val="0"/>
            <w:vAlign w:val="center"/>
          </w:tcPr>
          <w:p w14:paraId="5D32865C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23F3FE9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6E97C74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3DD6D20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4DDBEB7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5FB176CA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9BEF8FA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1125A046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28E6A89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48893C96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0F3996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B2D371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5371AFE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63CFB31B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6B4DC85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9A6774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6E0357F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DA8F0F6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BAEA58F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8FE6A7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3F246181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24523115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4BD0826E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203CDC0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2D144F9C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3CCB3DB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2AC273CF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</w:tr>
      <w:tr w14:paraId="4B2FA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73" w:type="pct"/>
            <w:noWrap w:val="0"/>
            <w:vAlign w:val="center"/>
          </w:tcPr>
          <w:p w14:paraId="75D4C4F5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014A80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5B53B8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52D7B06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42D9DAC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B00FD5C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51C8999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4CB8881B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43097716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64C0582C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4EA2908C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4B8B5E3F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73C4FC0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66797B27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A75D1A5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74317446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05ED1487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43AC998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1A7C35AC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7861F4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5C186856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671895E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11B76B6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2C01A0B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3F3EE05C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0A703BB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51A22BE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</w:tr>
      <w:tr w14:paraId="788DD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73" w:type="pct"/>
            <w:noWrap w:val="0"/>
            <w:vAlign w:val="center"/>
          </w:tcPr>
          <w:p w14:paraId="644B361B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71CA29EE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4E68ABD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5DC9A91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22236CAC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51AB8DEA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464F9CBF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74F2956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064D4BC6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3BDA49B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13ECE2A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6A843E5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743031C5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7052C60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0E096F18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4F3645F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6BABCC94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644174E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11CE2DB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72572351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63BF7733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44AF1522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17E838A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748518A9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219" w:type="pct"/>
            <w:noWrap w:val="0"/>
            <w:vAlign w:val="center"/>
          </w:tcPr>
          <w:p w14:paraId="24725540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7B7575D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  <w:tc>
          <w:tcPr>
            <w:tcW w:w="173" w:type="pct"/>
            <w:noWrap w:val="0"/>
            <w:vAlign w:val="center"/>
          </w:tcPr>
          <w:p w14:paraId="3F5E7D47">
            <w:pPr>
              <w:widowControl/>
              <w:jc w:val="center"/>
              <w:rPr>
                <w:rFonts w:ascii="Times New Roman" w:eastAsia="宋体"/>
                <w:color w:val="auto"/>
                <w:kern w:val="0"/>
                <w:sz w:val="24"/>
              </w:rPr>
            </w:pPr>
          </w:p>
        </w:tc>
      </w:tr>
    </w:tbl>
    <w:p w14:paraId="54BD87ED"/>
    <w:sectPr>
      <w:pgSz w:w="16838" w:h="11906" w:orient="landscape"/>
      <w:pgMar w:top="1417" w:right="2041" w:bottom="1417" w:left="204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2D2063"/>
    <w:rsid w:val="4A560AF6"/>
    <w:rsid w:val="522D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130</Characters>
  <Lines>0</Lines>
  <Paragraphs>0</Paragraphs>
  <TotalTime>0</TotalTime>
  <ScaleCrop>false</ScaleCrop>
  <LinksUpToDate>false</LinksUpToDate>
  <CharactersWithSpaces>209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2026-10-14T02:17:00Z</dcterms:created>
  <dc:creator>Young</dc:creator>
  <cp:lastModifiedBy>xxy</cp:lastModifiedBy>
  <dcterms:modified xsi:type="dcterms:W3CDTF">2026-10-15T05:41:52Z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88FA28A0130E48E3B68AB65737482292_11</vt:lpwstr>
  </property>
  <property fmtid="{D5CDD505-2E9C-101B-9397-08002B2CF9AE}" pid="4" name="KSOTemplateDocerSaveRecord">
    <vt:lpwstr>eyJoZGlkIjoiZmI2ODdjMmJkYjNlNzVmMWVhNmUxMDdiMzFiOGY0MWIiLCJ1c2VySWQiOiI2MTAxNjQxMjkifQ==</vt:lpwstr>
  </property>
</Properties>
</file>